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2B4" w:rsidRPr="007C7197" w:rsidRDefault="007302B4" w:rsidP="007C7197">
      <w:pPr>
        <w:spacing w:line="240" w:lineRule="auto"/>
        <w:jc w:val="both"/>
        <w:rPr>
          <w:noProof/>
          <w:sz w:val="28"/>
          <w:szCs w:val="28"/>
        </w:rPr>
      </w:pPr>
    </w:p>
    <w:p w:rsidR="007302B4" w:rsidRPr="007C7197" w:rsidRDefault="007302B4" w:rsidP="00576172">
      <w:pPr>
        <w:spacing w:line="240" w:lineRule="auto"/>
        <w:jc w:val="center"/>
        <w:rPr>
          <w:noProof/>
          <w:sz w:val="28"/>
          <w:szCs w:val="28"/>
          <w:rtl/>
        </w:rPr>
      </w:pPr>
    </w:p>
    <w:p w:rsidR="007302B4" w:rsidRPr="007C7197" w:rsidRDefault="007302B4" w:rsidP="00576172">
      <w:pPr>
        <w:bidi/>
        <w:spacing w:line="240" w:lineRule="auto"/>
        <w:jc w:val="center"/>
        <w:rPr>
          <w:rFonts w:cs="B Zar"/>
          <w:sz w:val="28"/>
          <w:szCs w:val="28"/>
          <w:rtl/>
        </w:rPr>
      </w:pPr>
      <w:r w:rsidRPr="007C7197">
        <w:rPr>
          <w:noProof/>
          <w:sz w:val="28"/>
          <w:szCs w:val="28"/>
        </w:rPr>
        <w:drawing>
          <wp:inline distT="0" distB="0" distL="0" distR="0" wp14:anchorId="4F292CE4" wp14:editId="79AC0084">
            <wp:extent cx="981075" cy="1123950"/>
            <wp:effectExtent l="0" t="0" r="9525" b="0"/>
            <wp:docPr id="1" name="Picture 1" descr="لگوی رن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لگوی رنا"/>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1123950"/>
                    </a:xfrm>
                    <a:prstGeom prst="rect">
                      <a:avLst/>
                    </a:prstGeom>
                    <a:noFill/>
                    <a:ln>
                      <a:noFill/>
                    </a:ln>
                  </pic:spPr>
                </pic:pic>
              </a:graphicData>
            </a:graphic>
          </wp:inline>
        </w:drawing>
      </w:r>
    </w:p>
    <w:p w:rsidR="007302B4" w:rsidRPr="007C7197" w:rsidRDefault="007302B4" w:rsidP="00576172">
      <w:pPr>
        <w:bidi/>
        <w:spacing w:after="0" w:line="240" w:lineRule="auto"/>
        <w:jc w:val="center"/>
        <w:rPr>
          <w:rFonts w:cs="B Zar"/>
          <w:sz w:val="28"/>
          <w:szCs w:val="28"/>
        </w:rPr>
      </w:pPr>
      <w:r w:rsidRPr="00576172">
        <w:rPr>
          <w:rFonts w:cs="B Zar" w:hint="cs"/>
          <w:sz w:val="32"/>
          <w:szCs w:val="32"/>
          <w:rtl/>
        </w:rPr>
        <w:t>پوهنتون رنا</w:t>
      </w:r>
    </w:p>
    <w:p w:rsidR="007302B4" w:rsidRPr="007C7197" w:rsidRDefault="007302B4" w:rsidP="00576172">
      <w:pPr>
        <w:bidi/>
        <w:spacing w:after="0" w:line="240" w:lineRule="auto"/>
        <w:jc w:val="center"/>
        <w:rPr>
          <w:rFonts w:cs="B Zar"/>
          <w:sz w:val="28"/>
          <w:szCs w:val="28"/>
          <w:lang w:bidi="fa-IR"/>
        </w:rPr>
      </w:pPr>
      <w:r w:rsidRPr="007C7197">
        <w:rPr>
          <w:rFonts w:cs="B Zar" w:hint="cs"/>
          <w:sz w:val="28"/>
          <w:szCs w:val="28"/>
          <w:rtl/>
          <w:lang w:bidi="fa-IR"/>
        </w:rPr>
        <w:t>معاونیت علمی تدریسی</w:t>
      </w:r>
    </w:p>
    <w:p w:rsidR="00382597" w:rsidRPr="007C7197" w:rsidRDefault="007302B4" w:rsidP="00576172">
      <w:pPr>
        <w:bidi/>
        <w:spacing w:after="0" w:line="240" w:lineRule="auto"/>
        <w:jc w:val="center"/>
        <w:rPr>
          <w:rFonts w:cs="B Zar"/>
          <w:sz w:val="28"/>
          <w:szCs w:val="28"/>
          <w:rtl/>
        </w:rPr>
      </w:pPr>
      <w:r w:rsidRPr="007C7197">
        <w:rPr>
          <w:rFonts w:cs="B Zar" w:hint="cs"/>
          <w:sz w:val="28"/>
          <w:szCs w:val="28"/>
          <w:rtl/>
        </w:rPr>
        <w:t>کمیته نظم واخلاق</w:t>
      </w:r>
    </w:p>
    <w:p w:rsidR="007302B4" w:rsidRPr="007C7197" w:rsidRDefault="007302B4" w:rsidP="00576172">
      <w:pPr>
        <w:bidi/>
        <w:spacing w:line="240" w:lineRule="auto"/>
        <w:jc w:val="center"/>
        <w:rPr>
          <w:rFonts w:cs="B Zar"/>
          <w:sz w:val="28"/>
          <w:szCs w:val="28"/>
          <w:rtl/>
        </w:rPr>
      </w:pPr>
    </w:p>
    <w:p w:rsidR="007302B4" w:rsidRPr="007C7197" w:rsidRDefault="007302B4" w:rsidP="00576172">
      <w:pPr>
        <w:bidi/>
        <w:spacing w:line="240" w:lineRule="auto"/>
        <w:jc w:val="center"/>
        <w:rPr>
          <w:rFonts w:cs="B Zar"/>
          <w:b/>
          <w:bCs/>
          <w:sz w:val="28"/>
          <w:szCs w:val="28"/>
          <w:rtl/>
        </w:rPr>
      </w:pPr>
      <w:r w:rsidRPr="007C7197">
        <w:rPr>
          <w:rFonts w:cs="B Zar" w:hint="cs"/>
          <w:b/>
          <w:bCs/>
          <w:sz w:val="28"/>
          <w:szCs w:val="28"/>
          <w:rtl/>
        </w:rPr>
        <w:t>طرزالعمل کاریِ کمیته نظم واخلاق</w:t>
      </w:r>
    </w:p>
    <w:p w:rsidR="007302B4" w:rsidRPr="007C7197" w:rsidRDefault="007302B4" w:rsidP="00576172">
      <w:pPr>
        <w:bidi/>
        <w:spacing w:line="240" w:lineRule="auto"/>
        <w:jc w:val="center"/>
        <w:rPr>
          <w:rFonts w:cs="B Zar"/>
          <w:sz w:val="28"/>
          <w:szCs w:val="28"/>
          <w:rtl/>
        </w:rPr>
      </w:pPr>
    </w:p>
    <w:p w:rsidR="007302B4" w:rsidRPr="007C7197" w:rsidRDefault="007302B4" w:rsidP="007C7197">
      <w:pPr>
        <w:spacing w:line="240" w:lineRule="auto"/>
        <w:jc w:val="both"/>
        <w:rPr>
          <w:rFonts w:cs="B Zar"/>
          <w:sz w:val="28"/>
          <w:szCs w:val="28"/>
          <w:rtl/>
        </w:rPr>
      </w:pPr>
    </w:p>
    <w:p w:rsidR="007302B4" w:rsidRPr="007C7197" w:rsidRDefault="007302B4" w:rsidP="007C7197">
      <w:pPr>
        <w:spacing w:line="240" w:lineRule="auto"/>
        <w:jc w:val="both"/>
        <w:rPr>
          <w:rFonts w:cs="B Zar"/>
          <w:sz w:val="28"/>
          <w:szCs w:val="28"/>
          <w:rtl/>
        </w:rPr>
      </w:pPr>
    </w:p>
    <w:p w:rsidR="007302B4" w:rsidRPr="007C7197" w:rsidRDefault="007302B4" w:rsidP="007C7197">
      <w:pPr>
        <w:bidi/>
        <w:spacing w:line="240" w:lineRule="auto"/>
        <w:jc w:val="both"/>
        <w:rPr>
          <w:rFonts w:cs="B Zar"/>
          <w:sz w:val="28"/>
          <w:szCs w:val="28"/>
          <w:rtl/>
        </w:rPr>
      </w:pPr>
      <w:r w:rsidRPr="007C7197">
        <w:rPr>
          <w:rFonts w:cs="B Zar" w:hint="cs"/>
          <w:sz w:val="28"/>
          <w:szCs w:val="28"/>
          <w:rtl/>
        </w:rPr>
        <w:t>تاریخ تدوین: جوزا</w:t>
      </w:r>
      <w:r w:rsidR="00B17135" w:rsidRPr="007C7197">
        <w:rPr>
          <w:rFonts w:cs="B Zar" w:hint="cs"/>
          <w:sz w:val="28"/>
          <w:szCs w:val="28"/>
          <w:rtl/>
          <w:lang w:bidi="fa-IR"/>
        </w:rPr>
        <w:t>ی</w:t>
      </w:r>
      <w:r w:rsidRPr="007C7197">
        <w:rPr>
          <w:rFonts w:cs="B Zar" w:hint="cs"/>
          <w:sz w:val="28"/>
          <w:szCs w:val="28"/>
          <w:rtl/>
        </w:rPr>
        <w:t xml:space="preserve"> 1398 .</w:t>
      </w:r>
    </w:p>
    <w:p w:rsidR="007302B4" w:rsidRPr="007C7197" w:rsidRDefault="007302B4" w:rsidP="007C7197">
      <w:pPr>
        <w:bidi/>
        <w:spacing w:line="240" w:lineRule="auto"/>
        <w:jc w:val="both"/>
        <w:rPr>
          <w:rFonts w:cs="B Zar"/>
          <w:sz w:val="28"/>
          <w:szCs w:val="28"/>
          <w:rtl/>
        </w:rPr>
      </w:pPr>
    </w:p>
    <w:p w:rsidR="007302B4" w:rsidRPr="007C7197" w:rsidRDefault="007302B4" w:rsidP="007C7197">
      <w:pPr>
        <w:bidi/>
        <w:spacing w:line="240" w:lineRule="auto"/>
        <w:jc w:val="both"/>
        <w:rPr>
          <w:rFonts w:cs="B Zar"/>
          <w:sz w:val="28"/>
          <w:szCs w:val="28"/>
          <w:rtl/>
        </w:rPr>
      </w:pPr>
    </w:p>
    <w:p w:rsidR="007302B4" w:rsidRPr="007C7197" w:rsidRDefault="007302B4" w:rsidP="007C7197">
      <w:pPr>
        <w:bidi/>
        <w:spacing w:line="240" w:lineRule="auto"/>
        <w:jc w:val="both"/>
        <w:rPr>
          <w:rFonts w:cs="B Zar"/>
          <w:sz w:val="28"/>
          <w:szCs w:val="28"/>
          <w:rtl/>
        </w:rPr>
      </w:pPr>
    </w:p>
    <w:p w:rsidR="007302B4" w:rsidRDefault="007302B4" w:rsidP="007C7197">
      <w:pPr>
        <w:bidi/>
        <w:spacing w:line="240" w:lineRule="auto"/>
        <w:jc w:val="both"/>
        <w:rPr>
          <w:rFonts w:cs="B Zar"/>
          <w:sz w:val="28"/>
          <w:szCs w:val="28"/>
          <w:rtl/>
        </w:rPr>
      </w:pPr>
    </w:p>
    <w:p w:rsidR="00576172" w:rsidRDefault="00576172" w:rsidP="00576172">
      <w:pPr>
        <w:bidi/>
        <w:spacing w:line="240" w:lineRule="auto"/>
        <w:jc w:val="both"/>
        <w:rPr>
          <w:rFonts w:cs="B Zar"/>
          <w:sz w:val="28"/>
          <w:szCs w:val="28"/>
          <w:rtl/>
        </w:rPr>
      </w:pPr>
    </w:p>
    <w:p w:rsidR="00576172" w:rsidRDefault="00576172" w:rsidP="00576172">
      <w:pPr>
        <w:bidi/>
        <w:spacing w:line="240" w:lineRule="auto"/>
        <w:jc w:val="both"/>
        <w:rPr>
          <w:rFonts w:cs="B Zar"/>
          <w:sz w:val="28"/>
          <w:szCs w:val="28"/>
          <w:rtl/>
        </w:rPr>
      </w:pPr>
    </w:p>
    <w:p w:rsidR="00576172" w:rsidRPr="007C7197" w:rsidRDefault="00576172" w:rsidP="00576172">
      <w:pPr>
        <w:bidi/>
        <w:spacing w:line="240" w:lineRule="auto"/>
        <w:jc w:val="both"/>
        <w:rPr>
          <w:rFonts w:cs="B Zar"/>
          <w:sz w:val="28"/>
          <w:szCs w:val="28"/>
          <w:rtl/>
        </w:rPr>
      </w:pPr>
    </w:p>
    <w:p w:rsidR="007302B4" w:rsidRPr="007C7197" w:rsidRDefault="007302B4" w:rsidP="0090596E">
      <w:pPr>
        <w:bidi/>
        <w:spacing w:line="276" w:lineRule="auto"/>
        <w:jc w:val="both"/>
        <w:rPr>
          <w:rFonts w:cs="B Zar"/>
          <w:sz w:val="28"/>
          <w:szCs w:val="28"/>
          <w:rtl/>
        </w:rPr>
      </w:pPr>
    </w:p>
    <w:p w:rsidR="00742CBE" w:rsidRPr="007C7197" w:rsidRDefault="00742CBE" w:rsidP="0090596E">
      <w:pPr>
        <w:bidi/>
        <w:spacing w:line="276" w:lineRule="auto"/>
        <w:jc w:val="both"/>
        <w:rPr>
          <w:rFonts w:cs="B Zar"/>
          <w:b/>
          <w:bCs/>
          <w:sz w:val="28"/>
          <w:szCs w:val="28"/>
          <w:rtl/>
        </w:rPr>
      </w:pPr>
      <w:r w:rsidRPr="007C7197">
        <w:rPr>
          <w:rFonts w:cs="B Zar" w:hint="cs"/>
          <w:b/>
          <w:bCs/>
          <w:sz w:val="28"/>
          <w:szCs w:val="28"/>
          <w:rtl/>
        </w:rPr>
        <w:t>مقدمه</w:t>
      </w:r>
    </w:p>
    <w:p w:rsidR="00BD1AA7" w:rsidRPr="007C7197" w:rsidRDefault="00BD1AA7" w:rsidP="0090596E">
      <w:pPr>
        <w:bidi/>
        <w:spacing w:line="276" w:lineRule="auto"/>
        <w:jc w:val="both"/>
        <w:rPr>
          <w:rFonts w:cs="B Zar"/>
          <w:sz w:val="28"/>
          <w:szCs w:val="28"/>
          <w:rtl/>
        </w:rPr>
      </w:pPr>
      <w:r w:rsidRPr="007C7197">
        <w:rPr>
          <w:rFonts w:cs="B Zar" w:hint="cs"/>
          <w:sz w:val="28"/>
          <w:szCs w:val="28"/>
          <w:rtl/>
        </w:rPr>
        <w:t>این طرزالعمل درروشنایی ماده</w:t>
      </w:r>
      <w:r w:rsidR="009B3365" w:rsidRPr="007C7197">
        <w:rPr>
          <w:rFonts w:cs="B Zar" w:hint="cs"/>
          <w:sz w:val="28"/>
          <w:szCs w:val="28"/>
          <w:rtl/>
        </w:rPr>
        <w:t xml:space="preserve"> های </w:t>
      </w:r>
      <w:r w:rsidRPr="007C7197">
        <w:rPr>
          <w:rFonts w:cs="B Zar" w:hint="cs"/>
          <w:sz w:val="28"/>
          <w:szCs w:val="28"/>
          <w:rtl/>
        </w:rPr>
        <w:t xml:space="preserve"> 22 و44 قانون اساسی ج اا،  مفردات معطوف بر مدیریت عمومی جندر</w:t>
      </w:r>
      <w:r w:rsidR="00335960">
        <w:rPr>
          <w:rFonts w:cs="B Zar" w:hint="cs"/>
          <w:sz w:val="28"/>
          <w:szCs w:val="28"/>
          <w:rtl/>
        </w:rPr>
        <w:t xml:space="preserve"> </w:t>
      </w:r>
      <w:r w:rsidRPr="007C7197">
        <w:rPr>
          <w:rFonts w:cs="B Zar" w:hint="cs"/>
          <w:sz w:val="28"/>
          <w:szCs w:val="28"/>
          <w:rtl/>
        </w:rPr>
        <w:t>وزارت تحصیلات عالی ج ا ا ، لایحه نظم ود</w:t>
      </w:r>
      <w:r w:rsidR="00B57F34" w:rsidRPr="007C7197">
        <w:rPr>
          <w:rFonts w:cs="B Zar" w:hint="cs"/>
          <w:sz w:val="28"/>
          <w:szCs w:val="28"/>
          <w:rtl/>
        </w:rPr>
        <w:t>سیپلین وزارت تحصیلات عالی ج اا، اصول اخلاقی پوهنتون رنا واصول اخلاقی تعریف شده ای پوهنحی های این دانشگاه تسجیل یافته است .</w:t>
      </w:r>
    </w:p>
    <w:p w:rsidR="007302B4" w:rsidRPr="007C7197" w:rsidRDefault="00737E72" w:rsidP="0090596E">
      <w:pPr>
        <w:bidi/>
        <w:spacing w:line="276" w:lineRule="auto"/>
        <w:jc w:val="both"/>
        <w:rPr>
          <w:rFonts w:cs="B Zar"/>
          <w:sz w:val="28"/>
          <w:szCs w:val="28"/>
          <w:rtl/>
        </w:rPr>
      </w:pPr>
      <w:r w:rsidRPr="007C7197">
        <w:rPr>
          <w:rFonts w:cs="B Zar" w:hint="cs"/>
          <w:sz w:val="28"/>
          <w:szCs w:val="28"/>
          <w:rtl/>
        </w:rPr>
        <w:t>طرزالعمل کمیته نظم واخلاق پوهنتون رنا عبارت از مجموعه مواردی است که به منظور تنظیم مناسبات محصل با محصل ومحصل باکارمند درفضای این پوهنتون نیز ساختن شخصیت هنجارمند محصلان ومعرفی چنین شخصیت های مطلوب درجامعه تدوین یافته وتوسط کمیته نامبرده درسطح پوهنتون رنا تطبیق می گردد .</w:t>
      </w:r>
    </w:p>
    <w:p w:rsidR="00737E72" w:rsidRPr="007C7197" w:rsidRDefault="00737E72" w:rsidP="0090596E">
      <w:pPr>
        <w:bidi/>
        <w:spacing w:line="276" w:lineRule="auto"/>
        <w:jc w:val="both"/>
        <w:rPr>
          <w:rFonts w:cs="B Zar"/>
          <w:sz w:val="28"/>
          <w:szCs w:val="28"/>
          <w:rtl/>
        </w:rPr>
      </w:pPr>
      <w:r w:rsidRPr="007C7197">
        <w:rPr>
          <w:rFonts w:cs="B Zar" w:hint="cs"/>
          <w:sz w:val="28"/>
          <w:szCs w:val="28"/>
          <w:rtl/>
        </w:rPr>
        <w:t>روند شکل گیری کمیته نظم واخلاق پوهنتون رنا به گونه ای بوده که درآن، ابتدا جلسه ای متشکل از روسای پوهنحی ها تحت ریاست معاونیت علمی-تدر</w:t>
      </w:r>
      <w:r w:rsidR="00335960">
        <w:rPr>
          <w:rFonts w:cs="B Zar" w:hint="cs"/>
          <w:sz w:val="28"/>
          <w:szCs w:val="28"/>
          <w:rtl/>
        </w:rPr>
        <w:t>ی</w:t>
      </w:r>
      <w:r w:rsidRPr="007C7197">
        <w:rPr>
          <w:rFonts w:cs="B Zar" w:hint="cs"/>
          <w:sz w:val="28"/>
          <w:szCs w:val="28"/>
          <w:rtl/>
        </w:rPr>
        <w:t>سی این پوهنتون در22 جوزای 1398 خ</w:t>
      </w:r>
      <w:r w:rsidR="009B3365" w:rsidRPr="007C7197">
        <w:rPr>
          <w:rFonts w:cs="B Zar" w:hint="cs"/>
          <w:sz w:val="28"/>
          <w:szCs w:val="28"/>
          <w:rtl/>
        </w:rPr>
        <w:t>ورشیدی تدویریافته وروی نقاط آسیب</w:t>
      </w:r>
      <w:r w:rsidRPr="007C7197">
        <w:rPr>
          <w:rFonts w:cs="B Zar" w:hint="cs"/>
          <w:sz w:val="28"/>
          <w:szCs w:val="28"/>
          <w:rtl/>
        </w:rPr>
        <w:t xml:space="preserve"> پذیر درزمینه مسایل اخلاقی درپوهنتون رنا بحث همه جانبه صورت گرفت، سپس فیصله به عمل آمد تا پوهنحی حقوق وعلوم سیاسی با توجه به قرابت موضوعی وتخصصی آن با لوایح وطرزالعمل ها، پیش نویس طرزالعمل کمیته نظم واخلاق را تدوین ن</w:t>
      </w:r>
      <w:r w:rsidR="00290EC2" w:rsidRPr="007C7197">
        <w:rPr>
          <w:rFonts w:cs="B Zar" w:hint="cs"/>
          <w:sz w:val="28"/>
          <w:szCs w:val="28"/>
          <w:rtl/>
        </w:rPr>
        <w:t>موده وطی مکتوبی به معاونیت علمی</w:t>
      </w:r>
      <w:r w:rsidR="00290EC2" w:rsidRPr="007C7197">
        <w:rPr>
          <w:rFonts w:cs="Calibri" w:hint="cs"/>
          <w:sz w:val="28"/>
          <w:szCs w:val="28"/>
          <w:rtl/>
        </w:rPr>
        <w:t>_</w:t>
      </w:r>
      <w:r w:rsidRPr="007C7197">
        <w:rPr>
          <w:rFonts w:cs="B Zar" w:hint="cs"/>
          <w:sz w:val="28"/>
          <w:szCs w:val="28"/>
          <w:rtl/>
        </w:rPr>
        <w:t xml:space="preserve">تدریسی پوهنتون رنا محول دارد. بعد از </w:t>
      </w:r>
      <w:r w:rsidR="00BD1AA7" w:rsidRPr="007C7197">
        <w:rPr>
          <w:rFonts w:cs="B Zar" w:hint="cs"/>
          <w:sz w:val="28"/>
          <w:szCs w:val="28"/>
          <w:rtl/>
        </w:rPr>
        <w:t>تدوین پیش نویس طرزالعمل، فیصله متذکره عملی گردید وبرطبق آن، نکات تدوین یافته ب</w:t>
      </w:r>
      <w:r w:rsidR="007F2580" w:rsidRPr="007C7197">
        <w:rPr>
          <w:rFonts w:cs="B Zar" w:hint="cs"/>
          <w:sz w:val="28"/>
          <w:szCs w:val="28"/>
          <w:rtl/>
        </w:rPr>
        <w:t xml:space="preserve">ه </w:t>
      </w:r>
      <w:r w:rsidR="00BD1AA7" w:rsidRPr="007C7197">
        <w:rPr>
          <w:rFonts w:cs="B Zar" w:hint="cs"/>
          <w:sz w:val="28"/>
          <w:szCs w:val="28"/>
          <w:rtl/>
        </w:rPr>
        <w:t xml:space="preserve">صورت پیش نویس به منظور تعدیل تصویب به </w:t>
      </w:r>
      <w:r w:rsidR="00CD71C4" w:rsidRPr="007C7197">
        <w:rPr>
          <w:rFonts w:cs="B Zar" w:hint="cs"/>
          <w:sz w:val="28"/>
          <w:szCs w:val="28"/>
          <w:rtl/>
        </w:rPr>
        <w:t xml:space="preserve">معاونیت علمی_تدریسی </w:t>
      </w:r>
      <w:r w:rsidR="00BD1AA7" w:rsidRPr="007C7197">
        <w:rPr>
          <w:rFonts w:cs="B Zar" w:hint="cs"/>
          <w:sz w:val="28"/>
          <w:szCs w:val="28"/>
          <w:rtl/>
        </w:rPr>
        <w:t>پوهنتون رنا ارجاع یافته وبعد از تعدیل وچانه زنی اعضای کمیته، طرزالعمل تصویب وکمیته نظم واخلاق پوهنتون رنا درچ</w:t>
      </w:r>
      <w:r w:rsidR="00A942B9" w:rsidRPr="007C7197">
        <w:rPr>
          <w:rFonts w:cs="B Zar" w:hint="cs"/>
          <w:sz w:val="28"/>
          <w:szCs w:val="28"/>
          <w:rtl/>
        </w:rPr>
        <w:t>هارچوب تشکیلاتیِ این پوهنتون</w:t>
      </w:r>
      <w:r w:rsidR="00BD1AA7" w:rsidRPr="007C7197">
        <w:rPr>
          <w:rFonts w:cs="B Zar" w:hint="cs"/>
          <w:sz w:val="28"/>
          <w:szCs w:val="28"/>
          <w:rtl/>
        </w:rPr>
        <w:t xml:space="preserve"> دراخیرماه جوزای 1398 خورشیدی اعلام موجودیت کرد .</w:t>
      </w:r>
    </w:p>
    <w:p w:rsidR="00601236" w:rsidRDefault="00737E72" w:rsidP="0090596E">
      <w:pPr>
        <w:bidi/>
        <w:spacing w:line="276" w:lineRule="auto"/>
        <w:jc w:val="both"/>
        <w:rPr>
          <w:rFonts w:cs="B Zar"/>
          <w:sz w:val="28"/>
          <w:szCs w:val="28"/>
          <w:rtl/>
        </w:rPr>
      </w:pPr>
      <w:r w:rsidRPr="007C7197">
        <w:rPr>
          <w:rFonts w:cs="B Zar" w:hint="cs"/>
          <w:sz w:val="28"/>
          <w:szCs w:val="28"/>
          <w:rtl/>
        </w:rPr>
        <w:t>طرزالعمل دردست داشته دارای سیزده ماده ویا اصل بوده ومطالبی چون تعاریفی از مفاه</w:t>
      </w:r>
      <w:r w:rsidR="00942AC5" w:rsidRPr="007C7197">
        <w:rPr>
          <w:rFonts w:cs="B Zar" w:hint="cs"/>
          <w:sz w:val="28"/>
          <w:szCs w:val="28"/>
          <w:rtl/>
        </w:rPr>
        <w:t>ی</w:t>
      </w:r>
      <w:r w:rsidRPr="007C7197">
        <w:rPr>
          <w:rFonts w:cs="B Zar" w:hint="cs"/>
          <w:sz w:val="28"/>
          <w:szCs w:val="28"/>
          <w:rtl/>
        </w:rPr>
        <w:t>م، تشکیلات کمیته، وظایف اعضای کمیته، آزار</w:t>
      </w:r>
      <w:r w:rsidR="00200549" w:rsidRPr="007C7197">
        <w:rPr>
          <w:rFonts w:cs="B Zar" w:hint="cs"/>
          <w:sz w:val="28"/>
          <w:szCs w:val="28"/>
          <w:rtl/>
        </w:rPr>
        <w:t xml:space="preserve"> </w:t>
      </w:r>
      <w:r w:rsidRPr="007C7197">
        <w:rPr>
          <w:rFonts w:cs="B Zar" w:hint="cs"/>
          <w:sz w:val="28"/>
          <w:szCs w:val="28"/>
          <w:rtl/>
        </w:rPr>
        <w:t>و</w:t>
      </w:r>
      <w:r w:rsidR="00200549" w:rsidRPr="007C7197">
        <w:rPr>
          <w:rFonts w:cs="B Zar" w:hint="cs"/>
          <w:sz w:val="28"/>
          <w:szCs w:val="28"/>
          <w:rtl/>
        </w:rPr>
        <w:t xml:space="preserve"> </w:t>
      </w:r>
      <w:r w:rsidRPr="007C7197">
        <w:rPr>
          <w:rFonts w:cs="B Zar" w:hint="cs"/>
          <w:sz w:val="28"/>
          <w:szCs w:val="28"/>
          <w:rtl/>
        </w:rPr>
        <w:t>اذیت جنسی، مجازات ها، اخراج دایمی و</w:t>
      </w:r>
      <w:r w:rsidR="00200549" w:rsidRPr="007C7197">
        <w:rPr>
          <w:rFonts w:cs="B Zar" w:hint="cs"/>
          <w:sz w:val="28"/>
          <w:szCs w:val="28"/>
          <w:rtl/>
        </w:rPr>
        <w:t xml:space="preserve"> </w:t>
      </w:r>
      <w:r w:rsidRPr="007C7197">
        <w:rPr>
          <w:rFonts w:cs="B Zar" w:hint="cs"/>
          <w:sz w:val="28"/>
          <w:szCs w:val="28"/>
          <w:rtl/>
        </w:rPr>
        <w:t>موقت ومطالبی از این دست ذیل فقره های متعدد صراحت یافته اند .</w:t>
      </w:r>
    </w:p>
    <w:p w:rsidR="00472A03" w:rsidRDefault="00472A03" w:rsidP="0090596E">
      <w:pPr>
        <w:bidi/>
        <w:spacing w:line="276" w:lineRule="auto"/>
        <w:jc w:val="both"/>
        <w:rPr>
          <w:rFonts w:cs="B Zar"/>
          <w:sz w:val="28"/>
          <w:szCs w:val="28"/>
          <w:rtl/>
        </w:rPr>
      </w:pPr>
    </w:p>
    <w:p w:rsidR="00472A03" w:rsidRDefault="00472A03" w:rsidP="0090596E">
      <w:pPr>
        <w:bidi/>
        <w:spacing w:line="276" w:lineRule="auto"/>
        <w:jc w:val="both"/>
        <w:rPr>
          <w:rFonts w:cs="B Zar"/>
          <w:sz w:val="28"/>
          <w:szCs w:val="28"/>
          <w:rtl/>
        </w:rPr>
      </w:pPr>
    </w:p>
    <w:p w:rsidR="00472A03" w:rsidRDefault="00472A03" w:rsidP="0090596E">
      <w:pPr>
        <w:bidi/>
        <w:spacing w:line="276" w:lineRule="auto"/>
        <w:jc w:val="both"/>
        <w:rPr>
          <w:rFonts w:cs="B Zar"/>
          <w:sz w:val="28"/>
          <w:szCs w:val="28"/>
          <w:rtl/>
        </w:rPr>
      </w:pPr>
    </w:p>
    <w:p w:rsidR="00472A03" w:rsidRPr="007C7197" w:rsidRDefault="00472A03" w:rsidP="0090596E">
      <w:pPr>
        <w:bidi/>
        <w:spacing w:line="276" w:lineRule="auto"/>
        <w:jc w:val="both"/>
        <w:rPr>
          <w:rFonts w:cs="B Zar"/>
          <w:sz w:val="28"/>
          <w:szCs w:val="28"/>
          <w:rtl/>
        </w:rPr>
      </w:pPr>
    </w:p>
    <w:p w:rsidR="007302B4" w:rsidRPr="007C7197" w:rsidRDefault="007302B4" w:rsidP="0090596E">
      <w:pPr>
        <w:bidi/>
        <w:spacing w:line="276" w:lineRule="auto"/>
        <w:jc w:val="both"/>
        <w:rPr>
          <w:rFonts w:cs="B Zar"/>
          <w:b/>
          <w:bCs/>
          <w:sz w:val="28"/>
          <w:szCs w:val="28"/>
          <w:rtl/>
        </w:rPr>
      </w:pPr>
      <w:r w:rsidRPr="007C7197">
        <w:rPr>
          <w:rFonts w:cs="B Zar" w:hint="cs"/>
          <w:b/>
          <w:bCs/>
          <w:sz w:val="28"/>
          <w:szCs w:val="28"/>
          <w:rtl/>
        </w:rPr>
        <w:t>اصل اول : تعاریف ومفاهیم</w:t>
      </w:r>
    </w:p>
    <w:p w:rsidR="00607358" w:rsidRPr="007C7197" w:rsidRDefault="00607358" w:rsidP="0090596E">
      <w:pPr>
        <w:pStyle w:val="ListParagraph"/>
        <w:numPr>
          <w:ilvl w:val="0"/>
          <w:numId w:val="1"/>
        </w:numPr>
        <w:bidi/>
        <w:spacing w:line="276" w:lineRule="auto"/>
        <w:jc w:val="both"/>
        <w:rPr>
          <w:rFonts w:cs="B Zar"/>
          <w:sz w:val="28"/>
          <w:szCs w:val="28"/>
        </w:rPr>
      </w:pPr>
      <w:r w:rsidRPr="007C7197">
        <w:rPr>
          <w:rFonts w:cs="B Zar" w:hint="cs"/>
          <w:sz w:val="28"/>
          <w:szCs w:val="28"/>
          <w:rtl/>
        </w:rPr>
        <w:t>کمیته نظم واخلاق یکی از کمیته های عمومی</w:t>
      </w:r>
      <w:r w:rsidR="004F01EB" w:rsidRPr="007C7197">
        <w:rPr>
          <w:rFonts w:cs="B Zar" w:hint="cs"/>
          <w:sz w:val="28"/>
          <w:szCs w:val="28"/>
          <w:rtl/>
        </w:rPr>
        <w:t>ِ پوهنتون رنا می باشد که درروشنایی قوانین نافذه وپرنسیپ های داخلی این پوهنتون درزمینه مسایل اخلاقی ودسیپلینیِ محصلان وکارمندان اعم از علمی واداری درسطح پوهنتون رنا فعالیت می نماید .</w:t>
      </w:r>
    </w:p>
    <w:p w:rsidR="004F01EB" w:rsidRPr="007C7197" w:rsidRDefault="004F01EB" w:rsidP="0090596E">
      <w:pPr>
        <w:pStyle w:val="ListParagraph"/>
        <w:numPr>
          <w:ilvl w:val="0"/>
          <w:numId w:val="1"/>
        </w:numPr>
        <w:bidi/>
        <w:spacing w:line="276" w:lineRule="auto"/>
        <w:jc w:val="both"/>
        <w:rPr>
          <w:rFonts w:cs="B Zar"/>
          <w:sz w:val="28"/>
          <w:szCs w:val="28"/>
        </w:rPr>
      </w:pPr>
      <w:r w:rsidRPr="007C7197">
        <w:rPr>
          <w:rFonts w:cs="B Zar" w:hint="cs"/>
          <w:sz w:val="28"/>
          <w:szCs w:val="28"/>
          <w:rtl/>
        </w:rPr>
        <w:t>ارزشهای اخلاقیِ مورد نظراین کمیته به مجموعه باورهای مندرج قانون اساسی، لایحه نظم ودسیپلین وزارت تحصیلات عالی، اصول اخلاقی پوهنتون واصول اخلاقی تعریف یافته ی پوهنحی ها اطلاق می گردد .</w:t>
      </w:r>
    </w:p>
    <w:p w:rsidR="004F01EB" w:rsidRPr="007C7197" w:rsidRDefault="004F01EB" w:rsidP="0090596E">
      <w:pPr>
        <w:pStyle w:val="ListParagraph"/>
        <w:numPr>
          <w:ilvl w:val="0"/>
          <w:numId w:val="1"/>
        </w:numPr>
        <w:bidi/>
        <w:spacing w:line="276" w:lineRule="auto"/>
        <w:jc w:val="both"/>
        <w:rPr>
          <w:rFonts w:cs="B Zar"/>
          <w:sz w:val="28"/>
          <w:szCs w:val="28"/>
        </w:rPr>
      </w:pPr>
      <w:r w:rsidRPr="007C7197">
        <w:rPr>
          <w:rFonts w:cs="B Zar" w:hint="cs"/>
          <w:sz w:val="28"/>
          <w:szCs w:val="28"/>
          <w:rtl/>
        </w:rPr>
        <w:t>انفکاک محصل عبارت از مجازاتی است که توسط این کمیته ویاسایربخش های باصلاحیت درروشنایی لایحه نظم ودسیپلین وزارت تحصیلات عالی، طرزالعمل نظم ودسیپلین پوهنتون رنا، طرزالعمل نظم ودسیپلین آمریت جندر وطرزالعمل نظم ودسیپلین کمیته فرعی پوهنحی مربوطه صورت گرفته وبرمبنای آن ادامه تحصیل محصل دراین پوهنتون اجباراً پایان می یابد .</w:t>
      </w:r>
    </w:p>
    <w:p w:rsidR="004F01EB" w:rsidRPr="007C7197" w:rsidRDefault="004F01EB" w:rsidP="0090596E">
      <w:pPr>
        <w:pStyle w:val="ListParagraph"/>
        <w:numPr>
          <w:ilvl w:val="0"/>
          <w:numId w:val="1"/>
        </w:numPr>
        <w:bidi/>
        <w:spacing w:line="276" w:lineRule="auto"/>
        <w:jc w:val="both"/>
        <w:rPr>
          <w:rFonts w:cs="B Zar"/>
          <w:sz w:val="28"/>
          <w:szCs w:val="28"/>
        </w:rPr>
      </w:pPr>
      <w:r w:rsidRPr="007C7197">
        <w:rPr>
          <w:rFonts w:cs="B Zar" w:hint="cs"/>
          <w:sz w:val="28"/>
          <w:szCs w:val="28"/>
          <w:rtl/>
        </w:rPr>
        <w:t>انفکاک کارمند عبارت از مجازاتی است که درروشنایی لوایح وطرزالعمل های نافذه وزارت تحصیلات عالی ونیز مواد مندرج این طرزالعمل صورت گرفته وبرطبق آن، کارمند( اعم از علمی واداری) از ادامه فعالیت وظیفه یی دراین پوهنتون باز داشته می شود .</w:t>
      </w:r>
    </w:p>
    <w:p w:rsidR="004F01EB" w:rsidRPr="007C7197" w:rsidRDefault="00C96076" w:rsidP="0090596E">
      <w:pPr>
        <w:pStyle w:val="ListParagraph"/>
        <w:numPr>
          <w:ilvl w:val="0"/>
          <w:numId w:val="1"/>
        </w:numPr>
        <w:bidi/>
        <w:spacing w:line="276" w:lineRule="auto"/>
        <w:jc w:val="both"/>
        <w:rPr>
          <w:rFonts w:cs="B Zar"/>
          <w:sz w:val="28"/>
          <w:szCs w:val="28"/>
        </w:rPr>
      </w:pPr>
      <w:r w:rsidRPr="007C7197">
        <w:rPr>
          <w:rFonts w:cs="B Zar" w:hint="cs"/>
          <w:sz w:val="28"/>
          <w:szCs w:val="28"/>
          <w:rtl/>
        </w:rPr>
        <w:t>تبدیلی اجباری محصل به عملیه مجازات مآبانه ای اطلاق می گردد که در</w:t>
      </w:r>
      <w:r w:rsidR="00200549" w:rsidRPr="007C7197">
        <w:rPr>
          <w:rFonts w:cs="B Zar" w:hint="cs"/>
          <w:sz w:val="28"/>
          <w:szCs w:val="28"/>
          <w:rtl/>
        </w:rPr>
        <w:t xml:space="preserve"> </w:t>
      </w:r>
      <w:r w:rsidRPr="007C7197">
        <w:rPr>
          <w:rFonts w:cs="B Zar" w:hint="cs"/>
          <w:sz w:val="28"/>
          <w:szCs w:val="28"/>
          <w:rtl/>
        </w:rPr>
        <w:t>پرتوی آن، فرم تبدیلی از وزارت تحصیلات عالی دریافت وخانه پری شده ونیز اسم وسوانح محصل مربوطه درآن درج وجهت ادامه تحصیل درنهاد تحصیلی دیگری برگه تبدیلی ب</w:t>
      </w:r>
      <w:r w:rsidR="00FB1AF8" w:rsidRPr="007C7197">
        <w:rPr>
          <w:rFonts w:cs="B Zar" w:hint="cs"/>
          <w:sz w:val="28"/>
          <w:szCs w:val="28"/>
          <w:rtl/>
        </w:rPr>
        <w:t xml:space="preserve">ه </w:t>
      </w:r>
      <w:r w:rsidRPr="007C7197">
        <w:rPr>
          <w:rFonts w:cs="B Zar" w:hint="cs"/>
          <w:sz w:val="28"/>
          <w:szCs w:val="28"/>
          <w:rtl/>
        </w:rPr>
        <w:t>صورت جبری در</w:t>
      </w:r>
      <w:r w:rsidR="00FB1AF8" w:rsidRPr="007C7197">
        <w:rPr>
          <w:rFonts w:cs="B Zar" w:hint="cs"/>
          <w:sz w:val="28"/>
          <w:szCs w:val="28"/>
          <w:rtl/>
        </w:rPr>
        <w:t xml:space="preserve"> </w:t>
      </w:r>
      <w:r w:rsidRPr="007C7197">
        <w:rPr>
          <w:rFonts w:cs="B Zar" w:hint="cs"/>
          <w:sz w:val="28"/>
          <w:szCs w:val="28"/>
          <w:rtl/>
        </w:rPr>
        <w:t>دست محصل مربوطه و</w:t>
      </w:r>
      <w:r w:rsidR="005256A6" w:rsidRPr="007C7197">
        <w:rPr>
          <w:rFonts w:cs="B Zar" w:hint="cs"/>
          <w:sz w:val="28"/>
          <w:szCs w:val="28"/>
          <w:rtl/>
        </w:rPr>
        <w:t xml:space="preserve"> </w:t>
      </w:r>
      <w:r w:rsidRPr="007C7197">
        <w:rPr>
          <w:rFonts w:cs="B Zar" w:hint="cs"/>
          <w:sz w:val="28"/>
          <w:szCs w:val="28"/>
          <w:rtl/>
        </w:rPr>
        <w:t>یا اولیای آن تفویض می گردد .</w:t>
      </w:r>
    </w:p>
    <w:p w:rsidR="00C96076" w:rsidRPr="007C7197" w:rsidRDefault="00C96076" w:rsidP="0090596E">
      <w:pPr>
        <w:pStyle w:val="ListParagraph"/>
        <w:numPr>
          <w:ilvl w:val="0"/>
          <w:numId w:val="1"/>
        </w:numPr>
        <w:bidi/>
        <w:spacing w:line="276" w:lineRule="auto"/>
        <w:jc w:val="both"/>
        <w:rPr>
          <w:rFonts w:cs="B Zar"/>
          <w:sz w:val="28"/>
          <w:szCs w:val="28"/>
        </w:rPr>
      </w:pPr>
      <w:r w:rsidRPr="007C7197">
        <w:rPr>
          <w:rFonts w:cs="B Zar" w:hint="cs"/>
          <w:sz w:val="28"/>
          <w:szCs w:val="28"/>
          <w:rtl/>
        </w:rPr>
        <w:t>برگه تبدیلی اجباری طبق صراحت بند 5 اصل اول این طرزالعمل، برای محصلین ذکورتوسط کمیته نظم ودسیپلین وبرای محصلین اناث توسط آمریت جندرتسلیم داده می شود .</w:t>
      </w:r>
    </w:p>
    <w:p w:rsidR="00C96076" w:rsidRPr="007C7197" w:rsidRDefault="00C96076" w:rsidP="0090596E">
      <w:pPr>
        <w:pStyle w:val="ListParagraph"/>
        <w:numPr>
          <w:ilvl w:val="0"/>
          <w:numId w:val="1"/>
        </w:numPr>
        <w:bidi/>
        <w:spacing w:line="276" w:lineRule="auto"/>
        <w:jc w:val="both"/>
        <w:rPr>
          <w:rFonts w:cs="B Zar"/>
          <w:sz w:val="28"/>
          <w:szCs w:val="28"/>
        </w:rPr>
      </w:pPr>
      <w:r w:rsidRPr="007C7197">
        <w:rPr>
          <w:rFonts w:cs="B Zar" w:hint="cs"/>
          <w:sz w:val="28"/>
          <w:szCs w:val="28"/>
          <w:rtl/>
        </w:rPr>
        <w:t>فیصله کمیته نظم واخلاق عبارت از نتیجه نهایی اجلاس آن کمیته است که با استفاده از روش رأی "اکثریت آرا" تحقق می یابد .</w:t>
      </w:r>
    </w:p>
    <w:p w:rsidR="00C96076" w:rsidRPr="007C7197" w:rsidRDefault="00C96076" w:rsidP="0090596E">
      <w:pPr>
        <w:pStyle w:val="ListParagraph"/>
        <w:numPr>
          <w:ilvl w:val="0"/>
          <w:numId w:val="1"/>
        </w:numPr>
        <w:bidi/>
        <w:spacing w:line="276" w:lineRule="auto"/>
        <w:jc w:val="both"/>
        <w:rPr>
          <w:rFonts w:cs="B Zar"/>
          <w:sz w:val="28"/>
          <w:szCs w:val="28"/>
        </w:rPr>
      </w:pPr>
      <w:r w:rsidRPr="007C7197">
        <w:rPr>
          <w:rFonts w:cs="B Zar" w:hint="cs"/>
          <w:sz w:val="28"/>
          <w:szCs w:val="28"/>
          <w:rtl/>
        </w:rPr>
        <w:lastRenderedPageBreak/>
        <w:t>انفکاک کارمند( اعم از علمی واداری) درصورتی از طریق این کمیته صورت می گیرد</w:t>
      </w:r>
      <w:r w:rsidR="00647198" w:rsidRPr="007C7197">
        <w:rPr>
          <w:rFonts w:cs="B Zar" w:hint="cs"/>
          <w:sz w:val="28"/>
          <w:szCs w:val="28"/>
          <w:rtl/>
        </w:rPr>
        <w:t xml:space="preserve"> مغایر ارزشهای اخلاقی باشد درغیرآن واحد مربوطه واداره منابع بشری پوهنتون درزمینه عمل خواهد کرد .</w:t>
      </w:r>
    </w:p>
    <w:p w:rsidR="00647198" w:rsidRPr="007C7197" w:rsidRDefault="00647198" w:rsidP="0090596E">
      <w:pPr>
        <w:pStyle w:val="ListParagraph"/>
        <w:numPr>
          <w:ilvl w:val="0"/>
          <w:numId w:val="1"/>
        </w:numPr>
        <w:bidi/>
        <w:spacing w:line="276" w:lineRule="auto"/>
        <w:jc w:val="both"/>
        <w:rPr>
          <w:rFonts w:cs="B Zar"/>
          <w:sz w:val="28"/>
          <w:szCs w:val="28"/>
        </w:rPr>
      </w:pPr>
      <w:r w:rsidRPr="007C7197">
        <w:rPr>
          <w:rFonts w:cs="B Zar" w:hint="cs"/>
          <w:sz w:val="28"/>
          <w:szCs w:val="28"/>
          <w:rtl/>
        </w:rPr>
        <w:t>لباس محصل اعم از ذکورواناث برطبق این طرزالعمل، عبارت از پوششی است که موجب تولید انگیزه برای جنس مخالف درمحیط نگردیده ونیز مغایر فضای اکادمیک نباشد .</w:t>
      </w:r>
    </w:p>
    <w:p w:rsidR="00647198" w:rsidRPr="007C7197" w:rsidRDefault="00647198" w:rsidP="0090596E">
      <w:pPr>
        <w:pStyle w:val="ListParagraph"/>
        <w:numPr>
          <w:ilvl w:val="0"/>
          <w:numId w:val="1"/>
        </w:numPr>
        <w:bidi/>
        <w:spacing w:line="276" w:lineRule="auto"/>
        <w:jc w:val="both"/>
        <w:rPr>
          <w:rFonts w:cs="B Zar"/>
          <w:sz w:val="28"/>
          <w:szCs w:val="28"/>
        </w:rPr>
      </w:pPr>
      <w:r w:rsidRPr="007C7197">
        <w:rPr>
          <w:rFonts w:cs="B Zar" w:hint="cs"/>
          <w:sz w:val="28"/>
          <w:szCs w:val="28"/>
          <w:rtl/>
        </w:rPr>
        <w:t>لباس کارمند اعم از علمی واداری برطبق این طرزالعمل، عبارت از پوششی است که منزه بوده وضمن سازگاری ب</w:t>
      </w:r>
      <w:r w:rsidR="00490AF0" w:rsidRPr="007C7197">
        <w:rPr>
          <w:rFonts w:cs="B Zar" w:hint="cs"/>
          <w:sz w:val="28"/>
          <w:szCs w:val="28"/>
          <w:rtl/>
        </w:rPr>
        <w:t>ا محیط اکادمیک، باشغل کارمند و</w:t>
      </w:r>
      <w:r w:rsidRPr="007C7197">
        <w:rPr>
          <w:rFonts w:cs="B Zar" w:hint="cs"/>
          <w:sz w:val="28"/>
          <w:szCs w:val="28"/>
          <w:rtl/>
        </w:rPr>
        <w:t xml:space="preserve"> ارزشهای تلبسی سیستم تحصیلات عالی کشور تعارض هنجاری نداشته باشد . </w:t>
      </w:r>
    </w:p>
    <w:p w:rsidR="00692B2D" w:rsidRPr="007C7197" w:rsidRDefault="00692B2D" w:rsidP="0090596E">
      <w:pPr>
        <w:pStyle w:val="ListParagraph"/>
        <w:numPr>
          <w:ilvl w:val="0"/>
          <w:numId w:val="1"/>
        </w:numPr>
        <w:bidi/>
        <w:spacing w:line="276" w:lineRule="auto"/>
        <w:jc w:val="both"/>
        <w:rPr>
          <w:rFonts w:cs="B Zar"/>
          <w:sz w:val="28"/>
          <w:szCs w:val="28"/>
          <w:rtl/>
        </w:rPr>
      </w:pPr>
      <w:r w:rsidRPr="007C7197">
        <w:rPr>
          <w:rFonts w:cs="B Zar" w:hint="cs"/>
          <w:sz w:val="28"/>
          <w:szCs w:val="28"/>
          <w:rtl/>
        </w:rPr>
        <w:t>تعهدنامه محصل عبارت از مجموعه تعهداتی است که بعد از سپری نمودن موفقانه امتحان کانکور توسط کمیته نظم ودسیپلین برای محصلان ذکور واز طریق مرکز بانوان برای محصلان اناث توزیع گردیده وبعد از مطالعه وامضا، دوباره به آنها تسل</w:t>
      </w:r>
      <w:r w:rsidR="00196998" w:rsidRPr="007C7197">
        <w:rPr>
          <w:rFonts w:cs="B Zar" w:hint="cs"/>
          <w:sz w:val="28"/>
          <w:szCs w:val="28"/>
          <w:rtl/>
        </w:rPr>
        <w:t>ی</w:t>
      </w:r>
      <w:r w:rsidRPr="007C7197">
        <w:rPr>
          <w:rFonts w:cs="B Zar" w:hint="cs"/>
          <w:sz w:val="28"/>
          <w:szCs w:val="28"/>
          <w:rtl/>
        </w:rPr>
        <w:t>م داده می شود.</w:t>
      </w:r>
    </w:p>
    <w:p w:rsidR="00742CBE" w:rsidRPr="007C7197" w:rsidRDefault="007302B4" w:rsidP="0090596E">
      <w:pPr>
        <w:bidi/>
        <w:spacing w:line="276" w:lineRule="auto"/>
        <w:jc w:val="both"/>
        <w:rPr>
          <w:rFonts w:cs="B Zar"/>
          <w:b/>
          <w:bCs/>
          <w:sz w:val="28"/>
          <w:szCs w:val="28"/>
          <w:rtl/>
        </w:rPr>
      </w:pPr>
      <w:r w:rsidRPr="007C7197">
        <w:rPr>
          <w:rFonts w:cs="B Zar" w:hint="cs"/>
          <w:b/>
          <w:bCs/>
          <w:sz w:val="28"/>
          <w:szCs w:val="28"/>
          <w:rtl/>
        </w:rPr>
        <w:t>اصل دوم</w:t>
      </w:r>
      <w:r w:rsidR="00742CBE" w:rsidRPr="007C7197">
        <w:rPr>
          <w:rFonts w:cs="B Zar" w:hint="cs"/>
          <w:b/>
          <w:bCs/>
          <w:sz w:val="28"/>
          <w:szCs w:val="28"/>
          <w:rtl/>
        </w:rPr>
        <w:t xml:space="preserve"> </w:t>
      </w:r>
      <w:r w:rsidRPr="007C7197">
        <w:rPr>
          <w:rFonts w:cs="B Zar" w:hint="cs"/>
          <w:b/>
          <w:bCs/>
          <w:sz w:val="28"/>
          <w:szCs w:val="28"/>
          <w:rtl/>
        </w:rPr>
        <w:t>:</w:t>
      </w:r>
      <w:r w:rsidR="00742CBE" w:rsidRPr="007C7197">
        <w:rPr>
          <w:rFonts w:cs="B Zar" w:hint="cs"/>
          <w:b/>
          <w:bCs/>
          <w:sz w:val="28"/>
          <w:szCs w:val="28"/>
          <w:rtl/>
        </w:rPr>
        <w:t xml:space="preserve"> اهداف کمیته نظم واخلاق</w:t>
      </w:r>
    </w:p>
    <w:p w:rsidR="003C3259" w:rsidRPr="007C7197" w:rsidRDefault="00EF5658" w:rsidP="0090596E">
      <w:pPr>
        <w:pStyle w:val="ListParagraph"/>
        <w:numPr>
          <w:ilvl w:val="0"/>
          <w:numId w:val="2"/>
        </w:numPr>
        <w:bidi/>
        <w:spacing w:line="276" w:lineRule="auto"/>
        <w:jc w:val="both"/>
        <w:rPr>
          <w:rFonts w:cs="B Zar"/>
          <w:sz w:val="28"/>
          <w:szCs w:val="28"/>
        </w:rPr>
      </w:pPr>
      <w:r w:rsidRPr="007C7197">
        <w:rPr>
          <w:rFonts w:cs="B Zar" w:hint="cs"/>
          <w:sz w:val="28"/>
          <w:szCs w:val="28"/>
          <w:rtl/>
          <w:lang w:bidi="fa-IR"/>
        </w:rPr>
        <w:t>کاهش فساد اخلاقی درمناسبات میان محصل با محصل ومحصل باکارمند درفضای پوهنتون .</w:t>
      </w:r>
    </w:p>
    <w:p w:rsidR="00EF5658" w:rsidRPr="007C7197" w:rsidRDefault="00EF5658" w:rsidP="0090596E">
      <w:pPr>
        <w:pStyle w:val="ListParagraph"/>
        <w:numPr>
          <w:ilvl w:val="0"/>
          <w:numId w:val="2"/>
        </w:numPr>
        <w:bidi/>
        <w:spacing w:line="276" w:lineRule="auto"/>
        <w:jc w:val="both"/>
        <w:rPr>
          <w:rFonts w:cs="B Zar"/>
          <w:sz w:val="28"/>
          <w:szCs w:val="28"/>
        </w:rPr>
      </w:pPr>
      <w:r w:rsidRPr="007C7197">
        <w:rPr>
          <w:rFonts w:cs="B Zar" w:hint="cs"/>
          <w:sz w:val="28"/>
          <w:szCs w:val="28"/>
          <w:rtl/>
          <w:lang w:bidi="fa-IR"/>
        </w:rPr>
        <w:t>کنترول فضای اخلاقی درسطح پوهنتون از طریق مجازات ها عادلانه ومشهود، اطلاع دهی ونظارت دوامدار وقاطعانه واحد های مربوطه ی چون کمیته نظم ودسیپلین، مرکز بانوان وامثالهم .</w:t>
      </w:r>
    </w:p>
    <w:p w:rsidR="00EF5658" w:rsidRPr="007C7197" w:rsidRDefault="00EF5658" w:rsidP="0090596E">
      <w:pPr>
        <w:pStyle w:val="ListParagraph"/>
        <w:numPr>
          <w:ilvl w:val="0"/>
          <w:numId w:val="2"/>
        </w:numPr>
        <w:bidi/>
        <w:spacing w:line="276" w:lineRule="auto"/>
        <w:jc w:val="both"/>
        <w:rPr>
          <w:rFonts w:cs="B Zar"/>
          <w:sz w:val="28"/>
          <w:szCs w:val="28"/>
          <w:rtl/>
        </w:rPr>
      </w:pPr>
      <w:r w:rsidRPr="007C7197">
        <w:rPr>
          <w:rFonts w:cs="B Zar" w:hint="cs"/>
          <w:sz w:val="28"/>
          <w:szCs w:val="28"/>
          <w:rtl/>
          <w:lang w:bidi="fa-IR"/>
        </w:rPr>
        <w:t>ساختن شخصیت اخلاقی محصلان درجریان دوره تحصیل ومعرفی آنها درجامعه به عنوان نمونه های مفید اخلاقی ومتعهد درکشور .</w:t>
      </w:r>
    </w:p>
    <w:p w:rsidR="007302B4" w:rsidRPr="007C7197" w:rsidRDefault="007302B4" w:rsidP="0090596E">
      <w:pPr>
        <w:bidi/>
        <w:spacing w:line="276" w:lineRule="auto"/>
        <w:jc w:val="both"/>
        <w:rPr>
          <w:rFonts w:cs="B Zar"/>
          <w:b/>
          <w:bCs/>
          <w:sz w:val="28"/>
          <w:szCs w:val="28"/>
          <w:rtl/>
        </w:rPr>
      </w:pPr>
      <w:r w:rsidRPr="007C7197">
        <w:rPr>
          <w:rFonts w:cs="B Zar" w:hint="cs"/>
          <w:b/>
          <w:bCs/>
          <w:sz w:val="28"/>
          <w:szCs w:val="28"/>
          <w:rtl/>
        </w:rPr>
        <w:t xml:space="preserve"> </w:t>
      </w:r>
      <w:r w:rsidR="00742CBE" w:rsidRPr="007C7197">
        <w:rPr>
          <w:rFonts w:cs="B Zar" w:hint="cs"/>
          <w:b/>
          <w:bCs/>
          <w:sz w:val="28"/>
          <w:szCs w:val="28"/>
          <w:rtl/>
        </w:rPr>
        <w:t xml:space="preserve">اصل سوم : </w:t>
      </w:r>
      <w:r w:rsidRPr="007C7197">
        <w:rPr>
          <w:rFonts w:cs="B Zar" w:hint="cs"/>
          <w:b/>
          <w:bCs/>
          <w:sz w:val="28"/>
          <w:szCs w:val="28"/>
          <w:rtl/>
        </w:rPr>
        <w:t>ساختارتشکیلاتی</w:t>
      </w:r>
    </w:p>
    <w:p w:rsidR="00EF5658" w:rsidRPr="007C7197" w:rsidRDefault="00EF5658" w:rsidP="0090596E">
      <w:pPr>
        <w:pStyle w:val="ListParagraph"/>
        <w:numPr>
          <w:ilvl w:val="0"/>
          <w:numId w:val="3"/>
        </w:numPr>
        <w:bidi/>
        <w:spacing w:line="276" w:lineRule="auto"/>
        <w:jc w:val="both"/>
        <w:rPr>
          <w:rFonts w:cs="B Zar"/>
          <w:sz w:val="28"/>
          <w:szCs w:val="28"/>
        </w:rPr>
      </w:pPr>
      <w:r w:rsidRPr="007C7197">
        <w:rPr>
          <w:rFonts w:cs="B Zar" w:hint="cs"/>
          <w:sz w:val="28"/>
          <w:szCs w:val="28"/>
          <w:rtl/>
        </w:rPr>
        <w:t>ساختارتشکیلاتی کمیته نظم واخلاق شامل ریس کمیته، منشی کمیته واعضای کمیته می باشد .</w:t>
      </w:r>
    </w:p>
    <w:p w:rsidR="00EF5658" w:rsidRPr="007C7197" w:rsidRDefault="00EF5658" w:rsidP="0090596E">
      <w:pPr>
        <w:pStyle w:val="ListParagraph"/>
        <w:numPr>
          <w:ilvl w:val="0"/>
          <w:numId w:val="3"/>
        </w:numPr>
        <w:bidi/>
        <w:spacing w:line="276" w:lineRule="auto"/>
        <w:jc w:val="both"/>
        <w:rPr>
          <w:rFonts w:cs="B Zar"/>
          <w:sz w:val="28"/>
          <w:szCs w:val="28"/>
        </w:rPr>
      </w:pPr>
      <w:r w:rsidRPr="007C7197">
        <w:rPr>
          <w:rFonts w:cs="B Zar" w:hint="cs"/>
          <w:sz w:val="28"/>
          <w:szCs w:val="28"/>
          <w:rtl/>
        </w:rPr>
        <w:t>ریاست کمیته</w:t>
      </w:r>
      <w:r w:rsidR="00F73AA3" w:rsidRPr="007C7197">
        <w:rPr>
          <w:rFonts w:cs="B Zar" w:hint="cs"/>
          <w:sz w:val="28"/>
          <w:szCs w:val="28"/>
          <w:rtl/>
        </w:rPr>
        <w:t xml:space="preserve"> به عهده </w:t>
      </w:r>
      <w:r w:rsidR="00CD71C4" w:rsidRPr="007C7197">
        <w:rPr>
          <w:rFonts w:cs="B Zar" w:hint="cs"/>
          <w:sz w:val="28"/>
          <w:szCs w:val="28"/>
          <w:rtl/>
        </w:rPr>
        <w:t xml:space="preserve">معاونیت علمی_تدریسی </w:t>
      </w:r>
      <w:r w:rsidR="004910B3" w:rsidRPr="007C7197">
        <w:rPr>
          <w:rFonts w:cs="B Zar" w:hint="cs"/>
          <w:sz w:val="28"/>
          <w:szCs w:val="28"/>
          <w:rtl/>
        </w:rPr>
        <w:t>قرار</w:t>
      </w:r>
      <w:r w:rsidR="007819FE" w:rsidRPr="007C7197">
        <w:rPr>
          <w:rFonts w:cs="B Zar" w:hint="cs"/>
          <w:sz w:val="28"/>
          <w:szCs w:val="28"/>
          <w:rtl/>
        </w:rPr>
        <w:t>داشته ومنشی جلسه مسول تضمین کیفیت</w:t>
      </w:r>
      <w:r w:rsidR="00F73AA3" w:rsidRPr="007C7197">
        <w:rPr>
          <w:rFonts w:cs="B Zar" w:hint="cs"/>
          <w:sz w:val="28"/>
          <w:szCs w:val="28"/>
          <w:rtl/>
        </w:rPr>
        <w:t xml:space="preserve"> پوهنتون</w:t>
      </w:r>
      <w:r w:rsidR="004910B3" w:rsidRPr="007C7197">
        <w:rPr>
          <w:rFonts w:cs="B Zar" w:hint="cs"/>
          <w:sz w:val="28"/>
          <w:szCs w:val="28"/>
          <w:rtl/>
        </w:rPr>
        <w:t xml:space="preserve"> رنا</w:t>
      </w:r>
      <w:r w:rsidR="00F73AA3" w:rsidRPr="007C7197">
        <w:rPr>
          <w:rFonts w:cs="B Zar" w:hint="cs"/>
          <w:sz w:val="28"/>
          <w:szCs w:val="28"/>
          <w:rtl/>
        </w:rPr>
        <w:t xml:space="preserve"> می باشد .</w:t>
      </w:r>
    </w:p>
    <w:p w:rsidR="00F73AA3" w:rsidRPr="007C7197" w:rsidRDefault="00F73AA3" w:rsidP="0090596E">
      <w:pPr>
        <w:pStyle w:val="ListParagraph"/>
        <w:numPr>
          <w:ilvl w:val="0"/>
          <w:numId w:val="3"/>
        </w:numPr>
        <w:bidi/>
        <w:spacing w:line="276" w:lineRule="auto"/>
        <w:jc w:val="both"/>
        <w:rPr>
          <w:rFonts w:cs="B Zar"/>
          <w:sz w:val="28"/>
          <w:szCs w:val="28"/>
        </w:rPr>
      </w:pPr>
      <w:r w:rsidRPr="007C7197">
        <w:rPr>
          <w:rFonts w:cs="B Zar" w:hint="cs"/>
          <w:sz w:val="28"/>
          <w:szCs w:val="28"/>
          <w:rtl/>
        </w:rPr>
        <w:t>اعضای جلسه افزون براشخاص مندرج فقره های 1 و 2 اصل سوم این طرزالعمل، معا</w:t>
      </w:r>
      <w:r w:rsidR="004910B3" w:rsidRPr="007C7197">
        <w:rPr>
          <w:rFonts w:cs="B Zar" w:hint="cs"/>
          <w:sz w:val="28"/>
          <w:szCs w:val="28"/>
          <w:rtl/>
        </w:rPr>
        <w:t>ون امورمحصلان، معاون اموراداری ،</w:t>
      </w:r>
      <w:r w:rsidRPr="007C7197">
        <w:rPr>
          <w:rFonts w:cs="B Zar" w:hint="cs"/>
          <w:sz w:val="28"/>
          <w:szCs w:val="28"/>
          <w:rtl/>
        </w:rPr>
        <w:t xml:space="preserve"> روسای پوهنحی های موجودِ دانشگاه</w:t>
      </w:r>
      <w:r w:rsidR="004910B3" w:rsidRPr="007C7197">
        <w:rPr>
          <w:rFonts w:cs="B Zar" w:hint="cs"/>
          <w:sz w:val="28"/>
          <w:szCs w:val="28"/>
          <w:rtl/>
        </w:rPr>
        <w:t xml:space="preserve"> ومسول تضمین کیفیت پوهنتون رنا</w:t>
      </w:r>
      <w:r w:rsidRPr="007C7197">
        <w:rPr>
          <w:rFonts w:cs="B Zar" w:hint="cs"/>
          <w:sz w:val="28"/>
          <w:szCs w:val="28"/>
          <w:rtl/>
        </w:rPr>
        <w:t xml:space="preserve"> می باشد .</w:t>
      </w:r>
    </w:p>
    <w:p w:rsidR="00F73AA3" w:rsidRPr="007C7197" w:rsidRDefault="00F73AA3" w:rsidP="0090596E">
      <w:pPr>
        <w:pStyle w:val="ListParagraph"/>
        <w:numPr>
          <w:ilvl w:val="0"/>
          <w:numId w:val="3"/>
        </w:numPr>
        <w:bidi/>
        <w:spacing w:line="276" w:lineRule="auto"/>
        <w:jc w:val="both"/>
        <w:rPr>
          <w:rFonts w:cs="B Zar"/>
          <w:sz w:val="28"/>
          <w:szCs w:val="28"/>
        </w:rPr>
      </w:pPr>
      <w:r w:rsidRPr="007C7197">
        <w:rPr>
          <w:rFonts w:cs="B Zar" w:hint="cs"/>
          <w:sz w:val="28"/>
          <w:szCs w:val="28"/>
          <w:rtl/>
        </w:rPr>
        <w:t xml:space="preserve"> مسول کمیته نظم ودسیپلین پوهنتون و مسؤل مرکزبانوان شامل اعضای ناظر کمیته می باشند .</w:t>
      </w:r>
    </w:p>
    <w:p w:rsidR="00F73AA3" w:rsidRPr="007C7197" w:rsidRDefault="00F73AA3" w:rsidP="0090596E">
      <w:pPr>
        <w:pStyle w:val="ListParagraph"/>
        <w:numPr>
          <w:ilvl w:val="0"/>
          <w:numId w:val="3"/>
        </w:numPr>
        <w:bidi/>
        <w:spacing w:line="276" w:lineRule="auto"/>
        <w:jc w:val="both"/>
        <w:rPr>
          <w:rFonts w:cs="B Zar"/>
          <w:sz w:val="28"/>
          <w:szCs w:val="28"/>
        </w:rPr>
      </w:pPr>
      <w:r w:rsidRPr="007C7197">
        <w:rPr>
          <w:rFonts w:cs="B Zar" w:hint="cs"/>
          <w:sz w:val="28"/>
          <w:szCs w:val="28"/>
          <w:rtl/>
        </w:rPr>
        <w:lastRenderedPageBreak/>
        <w:t>ریس جلسه مانند منشی واعضای جلسه از حق رای دراجلاس برخورداربوده اما اشخاص شامل فقره 4 اصل سوم این طرزالعمل فاقد حق رای بوده اما از حق اشتراک وابراز نظر درجلسه برخورداراند .</w:t>
      </w:r>
    </w:p>
    <w:p w:rsidR="00AD6860" w:rsidRPr="007C7197" w:rsidRDefault="00AD6860" w:rsidP="0090596E">
      <w:pPr>
        <w:pStyle w:val="ListParagraph"/>
        <w:numPr>
          <w:ilvl w:val="0"/>
          <w:numId w:val="3"/>
        </w:numPr>
        <w:bidi/>
        <w:spacing w:line="276" w:lineRule="auto"/>
        <w:jc w:val="both"/>
        <w:rPr>
          <w:rFonts w:cs="B Zar"/>
          <w:sz w:val="28"/>
          <w:szCs w:val="28"/>
        </w:rPr>
      </w:pPr>
      <w:r w:rsidRPr="007C7197">
        <w:rPr>
          <w:rFonts w:cs="B Zar" w:hint="cs"/>
          <w:sz w:val="28"/>
          <w:szCs w:val="28"/>
          <w:rtl/>
        </w:rPr>
        <w:t>هرگاه ر</w:t>
      </w:r>
      <w:r w:rsidR="00302FA2" w:rsidRPr="007C7197">
        <w:rPr>
          <w:rFonts w:cs="B Zar" w:hint="cs"/>
          <w:sz w:val="28"/>
          <w:szCs w:val="28"/>
          <w:rtl/>
        </w:rPr>
        <w:t>ئ</w:t>
      </w:r>
      <w:r w:rsidRPr="007C7197">
        <w:rPr>
          <w:rFonts w:cs="B Zar" w:hint="cs"/>
          <w:sz w:val="28"/>
          <w:szCs w:val="28"/>
          <w:rtl/>
        </w:rPr>
        <w:t>یس جلسه درجلسه حضورنداشته باشد منشی جلسه</w:t>
      </w:r>
      <w:r w:rsidR="00522150" w:rsidRPr="007C7197">
        <w:rPr>
          <w:rFonts w:cs="B Zar" w:hint="cs"/>
          <w:sz w:val="28"/>
          <w:szCs w:val="28"/>
          <w:rtl/>
        </w:rPr>
        <w:t xml:space="preserve"> معاون امور محصلان</w:t>
      </w:r>
      <w:r w:rsidR="009C2F2E" w:rsidRPr="007C7197">
        <w:rPr>
          <w:rFonts w:cs="B Zar" w:hint="cs"/>
          <w:sz w:val="28"/>
          <w:szCs w:val="28"/>
          <w:rtl/>
        </w:rPr>
        <w:t>،</w:t>
      </w:r>
      <w:r w:rsidRPr="007C7197">
        <w:rPr>
          <w:rFonts w:cs="B Zar" w:hint="cs"/>
          <w:sz w:val="28"/>
          <w:szCs w:val="28"/>
          <w:rtl/>
        </w:rPr>
        <w:t xml:space="preserve"> ریاست جلسه را به عهده گرفته وازمیان اعضا یکی از آنها ب</w:t>
      </w:r>
      <w:r w:rsidR="00302FA2" w:rsidRPr="007C7197">
        <w:rPr>
          <w:rFonts w:cs="B Zar" w:hint="cs"/>
          <w:sz w:val="28"/>
          <w:szCs w:val="28"/>
          <w:rtl/>
        </w:rPr>
        <w:t xml:space="preserve">ه </w:t>
      </w:r>
      <w:r w:rsidRPr="007C7197">
        <w:rPr>
          <w:rFonts w:cs="B Zar" w:hint="cs"/>
          <w:sz w:val="28"/>
          <w:szCs w:val="28"/>
          <w:rtl/>
        </w:rPr>
        <w:t>صورت اضطراری منشی موقت تعیین می شود.</w:t>
      </w:r>
    </w:p>
    <w:p w:rsidR="00472A03" w:rsidRPr="0090596E" w:rsidRDefault="00AD6860" w:rsidP="0090596E">
      <w:pPr>
        <w:pStyle w:val="ListParagraph"/>
        <w:numPr>
          <w:ilvl w:val="0"/>
          <w:numId w:val="3"/>
        </w:numPr>
        <w:bidi/>
        <w:spacing w:line="276" w:lineRule="auto"/>
        <w:jc w:val="both"/>
        <w:rPr>
          <w:rFonts w:cs="B Zar"/>
          <w:sz w:val="28"/>
          <w:szCs w:val="28"/>
          <w:rtl/>
        </w:rPr>
      </w:pPr>
      <w:r w:rsidRPr="007C7197">
        <w:rPr>
          <w:rFonts w:cs="B Zar" w:hint="cs"/>
          <w:sz w:val="28"/>
          <w:szCs w:val="28"/>
          <w:rtl/>
        </w:rPr>
        <w:t>درصورت عدم حضور رییس ومنشی جلسه، مسولیت ریاست جلسه به عهده کلان سال ترین عضو جلسه می باشد .</w:t>
      </w:r>
    </w:p>
    <w:p w:rsidR="007302B4" w:rsidRPr="007C7197" w:rsidRDefault="007302B4" w:rsidP="0090596E">
      <w:pPr>
        <w:bidi/>
        <w:spacing w:line="276" w:lineRule="auto"/>
        <w:jc w:val="both"/>
        <w:rPr>
          <w:rFonts w:cs="B Zar"/>
          <w:b/>
          <w:bCs/>
          <w:sz w:val="28"/>
          <w:szCs w:val="28"/>
          <w:rtl/>
        </w:rPr>
      </w:pPr>
      <w:r w:rsidRPr="007C7197">
        <w:rPr>
          <w:rFonts w:cs="B Zar" w:hint="cs"/>
          <w:b/>
          <w:bCs/>
          <w:sz w:val="28"/>
          <w:szCs w:val="28"/>
          <w:rtl/>
        </w:rPr>
        <w:t xml:space="preserve">اصل چهارم : </w:t>
      </w:r>
      <w:r w:rsidR="00742CBE" w:rsidRPr="007C7197">
        <w:rPr>
          <w:rFonts w:cs="B Zar" w:hint="cs"/>
          <w:b/>
          <w:bCs/>
          <w:sz w:val="28"/>
          <w:szCs w:val="28"/>
          <w:rtl/>
        </w:rPr>
        <w:t>وظایف واختیارات ر</w:t>
      </w:r>
      <w:r w:rsidR="0060057A" w:rsidRPr="007C7197">
        <w:rPr>
          <w:rFonts w:cs="B Zar" w:hint="cs"/>
          <w:b/>
          <w:bCs/>
          <w:sz w:val="28"/>
          <w:szCs w:val="28"/>
          <w:rtl/>
        </w:rPr>
        <w:t>ئ</w:t>
      </w:r>
      <w:r w:rsidR="00742CBE" w:rsidRPr="007C7197">
        <w:rPr>
          <w:rFonts w:cs="B Zar" w:hint="cs"/>
          <w:b/>
          <w:bCs/>
          <w:sz w:val="28"/>
          <w:szCs w:val="28"/>
          <w:rtl/>
        </w:rPr>
        <w:t>یس کمیته</w:t>
      </w:r>
    </w:p>
    <w:p w:rsidR="00AD6860" w:rsidRPr="007C7197" w:rsidRDefault="00AD6860" w:rsidP="0090596E">
      <w:pPr>
        <w:pStyle w:val="ListParagraph"/>
        <w:numPr>
          <w:ilvl w:val="0"/>
          <w:numId w:val="4"/>
        </w:numPr>
        <w:bidi/>
        <w:spacing w:line="276" w:lineRule="auto"/>
        <w:jc w:val="both"/>
        <w:rPr>
          <w:rFonts w:cs="B Zar"/>
          <w:sz w:val="28"/>
          <w:szCs w:val="28"/>
        </w:rPr>
      </w:pPr>
      <w:r w:rsidRPr="007C7197">
        <w:rPr>
          <w:rFonts w:cs="B Zar" w:hint="cs"/>
          <w:sz w:val="28"/>
          <w:szCs w:val="28"/>
          <w:rtl/>
        </w:rPr>
        <w:t>ریاست از جلسات مدور واضطراری</w:t>
      </w:r>
    </w:p>
    <w:p w:rsidR="00AD6860" w:rsidRPr="007C7197" w:rsidRDefault="00AD6860" w:rsidP="0090596E">
      <w:pPr>
        <w:pStyle w:val="ListParagraph"/>
        <w:numPr>
          <w:ilvl w:val="0"/>
          <w:numId w:val="4"/>
        </w:numPr>
        <w:bidi/>
        <w:spacing w:line="276" w:lineRule="auto"/>
        <w:jc w:val="both"/>
        <w:rPr>
          <w:rFonts w:cs="B Zar"/>
          <w:sz w:val="28"/>
          <w:szCs w:val="28"/>
        </w:rPr>
      </w:pPr>
      <w:r w:rsidRPr="007C7197">
        <w:rPr>
          <w:rFonts w:cs="B Zar" w:hint="cs"/>
          <w:sz w:val="28"/>
          <w:szCs w:val="28"/>
          <w:rtl/>
        </w:rPr>
        <w:t>پی گیری فیصله های اجلاس از طریق منشی جلسه</w:t>
      </w:r>
    </w:p>
    <w:p w:rsidR="00AD6860" w:rsidRPr="007C7197" w:rsidRDefault="00AD6860" w:rsidP="0090596E">
      <w:pPr>
        <w:pStyle w:val="ListParagraph"/>
        <w:numPr>
          <w:ilvl w:val="0"/>
          <w:numId w:val="4"/>
        </w:numPr>
        <w:bidi/>
        <w:spacing w:line="276" w:lineRule="auto"/>
        <w:jc w:val="both"/>
        <w:rPr>
          <w:rFonts w:cs="B Zar"/>
          <w:sz w:val="28"/>
          <w:szCs w:val="28"/>
        </w:rPr>
      </w:pPr>
      <w:r w:rsidRPr="007C7197">
        <w:rPr>
          <w:rFonts w:cs="B Zar" w:hint="cs"/>
          <w:sz w:val="28"/>
          <w:szCs w:val="28"/>
          <w:rtl/>
        </w:rPr>
        <w:t>مستند سازی فعالیت های مربوطه</w:t>
      </w:r>
    </w:p>
    <w:p w:rsidR="00AD6860" w:rsidRPr="007C7197" w:rsidRDefault="003807F0" w:rsidP="0090596E">
      <w:pPr>
        <w:pStyle w:val="ListParagraph"/>
        <w:numPr>
          <w:ilvl w:val="0"/>
          <w:numId w:val="4"/>
        </w:numPr>
        <w:bidi/>
        <w:spacing w:line="276" w:lineRule="auto"/>
        <w:jc w:val="both"/>
        <w:rPr>
          <w:rFonts w:cs="B Zar"/>
          <w:sz w:val="28"/>
          <w:szCs w:val="28"/>
        </w:rPr>
      </w:pPr>
      <w:r w:rsidRPr="007C7197">
        <w:rPr>
          <w:rFonts w:cs="B Zar" w:hint="cs"/>
          <w:sz w:val="28"/>
          <w:szCs w:val="28"/>
          <w:rtl/>
        </w:rPr>
        <w:t xml:space="preserve">صدوراطلاعیه برای تمام اعضا به شمول ناظرین از طریق منشی جلسه ویا سکرتریت معاونیت علمی، قبل از جلسه مدورویا اضطراری </w:t>
      </w:r>
    </w:p>
    <w:p w:rsidR="009C2F2E" w:rsidRPr="007C7197" w:rsidRDefault="003807F0" w:rsidP="0090596E">
      <w:pPr>
        <w:pStyle w:val="ListParagraph"/>
        <w:numPr>
          <w:ilvl w:val="0"/>
          <w:numId w:val="4"/>
        </w:numPr>
        <w:bidi/>
        <w:spacing w:line="276" w:lineRule="auto"/>
        <w:jc w:val="both"/>
        <w:rPr>
          <w:rFonts w:cs="B Zar"/>
          <w:sz w:val="28"/>
          <w:szCs w:val="28"/>
          <w:rtl/>
        </w:rPr>
      </w:pPr>
      <w:r w:rsidRPr="007C7197">
        <w:rPr>
          <w:rFonts w:cs="B Zar" w:hint="cs"/>
          <w:sz w:val="28"/>
          <w:szCs w:val="28"/>
          <w:rtl/>
        </w:rPr>
        <w:t xml:space="preserve">پیشبردسایرموارد </w:t>
      </w:r>
      <w:r w:rsidR="009C2F2E" w:rsidRPr="007C7197">
        <w:rPr>
          <w:rFonts w:cs="B Zar" w:hint="cs"/>
          <w:sz w:val="28"/>
          <w:szCs w:val="28"/>
          <w:rtl/>
        </w:rPr>
        <w:t xml:space="preserve">در روشنایی لایحه وظایف معاونیت </w:t>
      </w:r>
      <w:r w:rsidR="003D5CCB" w:rsidRPr="007C7197">
        <w:rPr>
          <w:rFonts w:cs="B Zar" w:hint="cs"/>
          <w:sz w:val="28"/>
          <w:szCs w:val="28"/>
          <w:rtl/>
        </w:rPr>
        <w:t>علمی تدریسی، ایجابات تضمین کیفی</w:t>
      </w:r>
      <w:r w:rsidR="008368DD" w:rsidRPr="007C7197">
        <w:rPr>
          <w:rFonts w:cs="B Zar" w:hint="cs"/>
          <w:sz w:val="28"/>
          <w:szCs w:val="28"/>
          <w:rtl/>
        </w:rPr>
        <w:t>ت و اصول اخلاقی تعریف شدۀ</w:t>
      </w:r>
      <w:r w:rsidR="009C2F2E" w:rsidRPr="007C7197">
        <w:rPr>
          <w:rFonts w:cs="B Zar" w:hint="cs"/>
          <w:sz w:val="28"/>
          <w:szCs w:val="28"/>
          <w:rtl/>
        </w:rPr>
        <w:t xml:space="preserve"> پوهنتون .</w:t>
      </w:r>
    </w:p>
    <w:p w:rsidR="00742CBE" w:rsidRPr="007C7197" w:rsidRDefault="00742CBE" w:rsidP="0090596E">
      <w:pPr>
        <w:bidi/>
        <w:spacing w:line="276" w:lineRule="auto"/>
        <w:jc w:val="both"/>
        <w:rPr>
          <w:rFonts w:cs="B Zar"/>
          <w:b/>
          <w:bCs/>
          <w:sz w:val="28"/>
          <w:szCs w:val="28"/>
          <w:rtl/>
        </w:rPr>
      </w:pPr>
      <w:r w:rsidRPr="007C7197">
        <w:rPr>
          <w:rFonts w:cs="B Zar" w:hint="cs"/>
          <w:b/>
          <w:bCs/>
          <w:sz w:val="28"/>
          <w:szCs w:val="28"/>
          <w:rtl/>
        </w:rPr>
        <w:t>اصل پنجم : وظایف واختیارات منشی کمیته</w:t>
      </w:r>
    </w:p>
    <w:p w:rsidR="009C2F2E" w:rsidRPr="007C7197" w:rsidRDefault="009C2F2E" w:rsidP="0090596E">
      <w:pPr>
        <w:pStyle w:val="ListParagraph"/>
        <w:numPr>
          <w:ilvl w:val="0"/>
          <w:numId w:val="5"/>
        </w:numPr>
        <w:bidi/>
        <w:spacing w:line="276" w:lineRule="auto"/>
        <w:jc w:val="both"/>
        <w:rPr>
          <w:rFonts w:cs="B Zar"/>
          <w:sz w:val="28"/>
          <w:szCs w:val="28"/>
        </w:rPr>
      </w:pPr>
      <w:r w:rsidRPr="007C7197">
        <w:rPr>
          <w:rFonts w:cs="B Zar" w:hint="cs"/>
          <w:sz w:val="28"/>
          <w:szCs w:val="28"/>
          <w:rtl/>
        </w:rPr>
        <w:t xml:space="preserve">تدوین </w:t>
      </w:r>
      <w:r w:rsidR="003D5CCB" w:rsidRPr="007C7197">
        <w:rPr>
          <w:rFonts w:cs="B Zar" w:hint="cs"/>
          <w:sz w:val="28"/>
          <w:szCs w:val="28"/>
          <w:rtl/>
        </w:rPr>
        <w:t>آ</w:t>
      </w:r>
      <w:r w:rsidRPr="007C7197">
        <w:rPr>
          <w:rFonts w:cs="B Zar" w:hint="cs"/>
          <w:sz w:val="28"/>
          <w:szCs w:val="28"/>
          <w:rtl/>
        </w:rPr>
        <w:t>جندای جلسه قبل از تدویرجلسه درمشوره با مقام ریاست جلسه</w:t>
      </w:r>
    </w:p>
    <w:p w:rsidR="009C2F2E" w:rsidRPr="007C7197" w:rsidRDefault="009C2F2E" w:rsidP="0090596E">
      <w:pPr>
        <w:pStyle w:val="ListParagraph"/>
        <w:numPr>
          <w:ilvl w:val="0"/>
          <w:numId w:val="5"/>
        </w:numPr>
        <w:bidi/>
        <w:spacing w:line="276" w:lineRule="auto"/>
        <w:jc w:val="both"/>
        <w:rPr>
          <w:rFonts w:cs="B Zar"/>
          <w:sz w:val="28"/>
          <w:szCs w:val="28"/>
        </w:rPr>
      </w:pPr>
      <w:r w:rsidRPr="007C7197">
        <w:rPr>
          <w:rFonts w:cs="B Zar" w:hint="cs"/>
          <w:sz w:val="28"/>
          <w:szCs w:val="28"/>
          <w:rtl/>
        </w:rPr>
        <w:t>تدوین فیصله نامه جلسات وپی گیری آن</w:t>
      </w:r>
    </w:p>
    <w:p w:rsidR="009C2F2E" w:rsidRPr="007C7197" w:rsidRDefault="00114164" w:rsidP="0090596E">
      <w:pPr>
        <w:pStyle w:val="ListParagraph"/>
        <w:numPr>
          <w:ilvl w:val="0"/>
          <w:numId w:val="5"/>
        </w:numPr>
        <w:bidi/>
        <w:spacing w:line="276" w:lineRule="auto"/>
        <w:jc w:val="both"/>
        <w:rPr>
          <w:rFonts w:cs="B Zar"/>
          <w:sz w:val="28"/>
          <w:szCs w:val="28"/>
        </w:rPr>
      </w:pPr>
      <w:r w:rsidRPr="007C7197">
        <w:rPr>
          <w:rFonts w:cs="B Zar" w:hint="cs"/>
          <w:sz w:val="28"/>
          <w:szCs w:val="28"/>
          <w:rtl/>
        </w:rPr>
        <w:t>ارائ</w:t>
      </w:r>
      <w:r w:rsidR="009C2F2E" w:rsidRPr="007C7197">
        <w:rPr>
          <w:rFonts w:cs="B Zar" w:hint="cs"/>
          <w:sz w:val="28"/>
          <w:szCs w:val="28"/>
          <w:rtl/>
        </w:rPr>
        <w:t>ه گزارش به مقام ریاست جلسه دررابط</w:t>
      </w:r>
      <w:r w:rsidR="004910B3" w:rsidRPr="007C7197">
        <w:rPr>
          <w:rFonts w:cs="B Zar" w:hint="cs"/>
          <w:sz w:val="28"/>
          <w:szCs w:val="28"/>
          <w:rtl/>
        </w:rPr>
        <w:t>ه</w:t>
      </w:r>
      <w:r w:rsidR="009C2F2E" w:rsidRPr="007C7197">
        <w:rPr>
          <w:rFonts w:cs="B Zar" w:hint="cs"/>
          <w:sz w:val="28"/>
          <w:szCs w:val="28"/>
          <w:rtl/>
        </w:rPr>
        <w:t xml:space="preserve"> با روند تطبیقات فیصله های جلسات این کمیته</w:t>
      </w:r>
    </w:p>
    <w:p w:rsidR="009C2F2E" w:rsidRPr="007C7197" w:rsidRDefault="009C2F2E" w:rsidP="0090596E">
      <w:pPr>
        <w:pStyle w:val="ListParagraph"/>
        <w:numPr>
          <w:ilvl w:val="0"/>
          <w:numId w:val="5"/>
        </w:numPr>
        <w:bidi/>
        <w:spacing w:line="276" w:lineRule="auto"/>
        <w:jc w:val="both"/>
        <w:rPr>
          <w:rFonts w:cs="B Zar"/>
          <w:sz w:val="28"/>
          <w:szCs w:val="28"/>
        </w:rPr>
      </w:pPr>
      <w:r w:rsidRPr="007C7197">
        <w:rPr>
          <w:rFonts w:cs="B Zar" w:hint="cs"/>
          <w:sz w:val="28"/>
          <w:szCs w:val="28"/>
          <w:rtl/>
        </w:rPr>
        <w:t>اطلاع دهی به اعضای جلسه به شمول اعضای ناظر قبل از تدویرجلسه، تحت نظر مقام ریاست جلسه</w:t>
      </w:r>
    </w:p>
    <w:p w:rsidR="009C2F2E" w:rsidRPr="007C7197" w:rsidRDefault="009C2F2E" w:rsidP="0090596E">
      <w:pPr>
        <w:pStyle w:val="ListParagraph"/>
        <w:numPr>
          <w:ilvl w:val="0"/>
          <w:numId w:val="5"/>
        </w:numPr>
        <w:bidi/>
        <w:spacing w:line="276" w:lineRule="auto"/>
        <w:jc w:val="both"/>
        <w:rPr>
          <w:rFonts w:cs="B Zar"/>
          <w:sz w:val="28"/>
          <w:szCs w:val="28"/>
        </w:rPr>
      </w:pPr>
      <w:r w:rsidRPr="007C7197">
        <w:rPr>
          <w:rFonts w:cs="B Zar" w:hint="cs"/>
          <w:sz w:val="28"/>
          <w:szCs w:val="28"/>
          <w:rtl/>
        </w:rPr>
        <w:t>پیشبرد ریاست جلسه در روشنایی فقره 6 اصل سوم این طرزالعمل</w:t>
      </w:r>
    </w:p>
    <w:p w:rsidR="0090596E" w:rsidRDefault="009C2F2E" w:rsidP="0090596E">
      <w:pPr>
        <w:pStyle w:val="ListParagraph"/>
        <w:numPr>
          <w:ilvl w:val="0"/>
          <w:numId w:val="5"/>
        </w:numPr>
        <w:bidi/>
        <w:spacing w:line="276" w:lineRule="auto"/>
        <w:jc w:val="both"/>
        <w:rPr>
          <w:rFonts w:cs="B Zar"/>
          <w:sz w:val="28"/>
          <w:szCs w:val="28"/>
        </w:rPr>
      </w:pPr>
      <w:r w:rsidRPr="007C7197">
        <w:rPr>
          <w:rFonts w:cs="B Zar" w:hint="cs"/>
          <w:sz w:val="28"/>
          <w:szCs w:val="28"/>
          <w:rtl/>
        </w:rPr>
        <w:t>پیشبرد سایرمواردی که توسط ریاست جلسه به آن محول می یابد .</w:t>
      </w:r>
    </w:p>
    <w:p w:rsidR="0090596E" w:rsidRPr="0090596E" w:rsidRDefault="0090596E" w:rsidP="0090596E">
      <w:pPr>
        <w:bidi/>
        <w:spacing w:line="276" w:lineRule="auto"/>
        <w:jc w:val="both"/>
        <w:rPr>
          <w:rFonts w:cs="B Zar"/>
          <w:sz w:val="28"/>
          <w:szCs w:val="28"/>
          <w:rtl/>
        </w:rPr>
      </w:pPr>
    </w:p>
    <w:p w:rsidR="00742CBE" w:rsidRPr="007C7197" w:rsidRDefault="00742CBE" w:rsidP="0090596E">
      <w:pPr>
        <w:bidi/>
        <w:spacing w:line="240" w:lineRule="auto"/>
        <w:jc w:val="both"/>
        <w:rPr>
          <w:rFonts w:cs="B Zar"/>
          <w:b/>
          <w:bCs/>
          <w:sz w:val="28"/>
          <w:szCs w:val="28"/>
          <w:rtl/>
        </w:rPr>
      </w:pPr>
      <w:r w:rsidRPr="007C7197">
        <w:rPr>
          <w:rFonts w:cs="B Zar" w:hint="cs"/>
          <w:b/>
          <w:bCs/>
          <w:sz w:val="28"/>
          <w:szCs w:val="28"/>
          <w:rtl/>
        </w:rPr>
        <w:lastRenderedPageBreak/>
        <w:t>اصل ششم : وظایف واختیارات اعضای کمیته</w:t>
      </w:r>
    </w:p>
    <w:p w:rsidR="009C2F2E" w:rsidRPr="007C7197" w:rsidRDefault="009C2F2E" w:rsidP="0090596E">
      <w:pPr>
        <w:pStyle w:val="ListParagraph"/>
        <w:numPr>
          <w:ilvl w:val="0"/>
          <w:numId w:val="6"/>
        </w:numPr>
        <w:bidi/>
        <w:spacing w:line="240" w:lineRule="auto"/>
        <w:jc w:val="both"/>
        <w:rPr>
          <w:rFonts w:cs="B Zar"/>
          <w:sz w:val="28"/>
          <w:szCs w:val="28"/>
        </w:rPr>
      </w:pPr>
      <w:r w:rsidRPr="007C7197">
        <w:rPr>
          <w:rFonts w:cs="B Zar" w:hint="cs"/>
          <w:sz w:val="28"/>
          <w:szCs w:val="28"/>
          <w:rtl/>
        </w:rPr>
        <w:t>اشتراک درجلسات مدور</w:t>
      </w:r>
      <w:r w:rsidR="00114164" w:rsidRPr="007C7197">
        <w:rPr>
          <w:rFonts w:cs="B Zar" w:hint="cs"/>
          <w:sz w:val="28"/>
          <w:szCs w:val="28"/>
          <w:rtl/>
        </w:rPr>
        <w:t xml:space="preserve"> </w:t>
      </w:r>
      <w:r w:rsidRPr="007C7197">
        <w:rPr>
          <w:rFonts w:cs="B Zar" w:hint="cs"/>
          <w:sz w:val="28"/>
          <w:szCs w:val="28"/>
          <w:rtl/>
        </w:rPr>
        <w:t>و</w:t>
      </w:r>
      <w:r w:rsidR="00114164" w:rsidRPr="007C7197">
        <w:rPr>
          <w:rFonts w:cs="B Zar" w:hint="cs"/>
          <w:sz w:val="28"/>
          <w:szCs w:val="28"/>
          <w:rtl/>
        </w:rPr>
        <w:t xml:space="preserve"> </w:t>
      </w:r>
      <w:r w:rsidRPr="007C7197">
        <w:rPr>
          <w:rFonts w:cs="B Zar" w:hint="cs"/>
          <w:sz w:val="28"/>
          <w:szCs w:val="28"/>
          <w:rtl/>
        </w:rPr>
        <w:t>اضطراری</w:t>
      </w:r>
    </w:p>
    <w:p w:rsidR="009C2F2E" w:rsidRPr="007C7197" w:rsidRDefault="009C2F2E" w:rsidP="0090596E">
      <w:pPr>
        <w:pStyle w:val="ListParagraph"/>
        <w:numPr>
          <w:ilvl w:val="0"/>
          <w:numId w:val="6"/>
        </w:numPr>
        <w:bidi/>
        <w:spacing w:line="240" w:lineRule="auto"/>
        <w:jc w:val="both"/>
        <w:rPr>
          <w:rFonts w:cs="B Zar"/>
          <w:sz w:val="28"/>
          <w:szCs w:val="28"/>
        </w:rPr>
      </w:pPr>
      <w:r w:rsidRPr="007C7197">
        <w:rPr>
          <w:rFonts w:cs="B Zar" w:hint="cs"/>
          <w:sz w:val="28"/>
          <w:szCs w:val="28"/>
          <w:rtl/>
        </w:rPr>
        <w:t>صدور رای مثبت ویا منفی درجریان جلسات</w:t>
      </w:r>
    </w:p>
    <w:p w:rsidR="009C2F2E" w:rsidRPr="007C7197" w:rsidRDefault="009C2F2E" w:rsidP="0090596E">
      <w:pPr>
        <w:pStyle w:val="ListParagraph"/>
        <w:numPr>
          <w:ilvl w:val="0"/>
          <w:numId w:val="6"/>
        </w:numPr>
        <w:bidi/>
        <w:spacing w:line="240" w:lineRule="auto"/>
        <w:jc w:val="both"/>
        <w:rPr>
          <w:rFonts w:cs="B Zar"/>
          <w:sz w:val="28"/>
          <w:szCs w:val="28"/>
        </w:rPr>
      </w:pPr>
      <w:r w:rsidRPr="007C7197">
        <w:rPr>
          <w:rFonts w:cs="B Zar" w:hint="cs"/>
          <w:sz w:val="28"/>
          <w:szCs w:val="28"/>
          <w:rtl/>
        </w:rPr>
        <w:t>نظارت برسطح تطبیق فیصله های اجلاس</w:t>
      </w:r>
    </w:p>
    <w:p w:rsidR="00601236" w:rsidRPr="00576172" w:rsidRDefault="006855C9" w:rsidP="0090596E">
      <w:pPr>
        <w:pStyle w:val="ListParagraph"/>
        <w:numPr>
          <w:ilvl w:val="0"/>
          <w:numId w:val="6"/>
        </w:numPr>
        <w:bidi/>
        <w:spacing w:line="240" w:lineRule="auto"/>
        <w:jc w:val="both"/>
        <w:rPr>
          <w:rFonts w:cs="B Zar"/>
          <w:sz w:val="28"/>
          <w:szCs w:val="28"/>
          <w:rtl/>
        </w:rPr>
      </w:pPr>
      <w:r w:rsidRPr="007C7197">
        <w:rPr>
          <w:rFonts w:cs="B Zar" w:hint="cs"/>
          <w:sz w:val="28"/>
          <w:szCs w:val="28"/>
          <w:rtl/>
        </w:rPr>
        <w:t>سایرمواردی که دراین طرزالعمل ویا معیارهای تضمین کیفیت تذکریافته است .</w:t>
      </w:r>
    </w:p>
    <w:p w:rsidR="00742CBE" w:rsidRPr="007C7197" w:rsidRDefault="009F403C" w:rsidP="0090596E">
      <w:pPr>
        <w:bidi/>
        <w:spacing w:line="240" w:lineRule="auto"/>
        <w:jc w:val="both"/>
        <w:rPr>
          <w:rFonts w:cs="B Zar"/>
          <w:b/>
          <w:bCs/>
          <w:sz w:val="28"/>
          <w:szCs w:val="28"/>
          <w:rtl/>
        </w:rPr>
      </w:pPr>
      <w:r w:rsidRPr="007C7197">
        <w:rPr>
          <w:rFonts w:cs="B Zar" w:hint="cs"/>
          <w:b/>
          <w:bCs/>
          <w:sz w:val="28"/>
          <w:szCs w:val="28"/>
          <w:rtl/>
        </w:rPr>
        <w:t xml:space="preserve">اصل هفتم : </w:t>
      </w:r>
      <w:r w:rsidR="007E1B1E" w:rsidRPr="007C7197">
        <w:rPr>
          <w:rFonts w:cs="B Zar" w:hint="cs"/>
          <w:b/>
          <w:bCs/>
          <w:sz w:val="28"/>
          <w:szCs w:val="28"/>
          <w:rtl/>
        </w:rPr>
        <w:t>لباس وپوشاک محصلین اناث</w:t>
      </w:r>
    </w:p>
    <w:p w:rsidR="006855C9" w:rsidRPr="007C7197" w:rsidRDefault="006855C9" w:rsidP="0090596E">
      <w:pPr>
        <w:pStyle w:val="ListParagraph"/>
        <w:numPr>
          <w:ilvl w:val="0"/>
          <w:numId w:val="7"/>
        </w:numPr>
        <w:bidi/>
        <w:spacing w:line="240" w:lineRule="auto"/>
        <w:jc w:val="both"/>
        <w:rPr>
          <w:rFonts w:cs="B Zar"/>
          <w:sz w:val="28"/>
          <w:szCs w:val="28"/>
        </w:rPr>
      </w:pPr>
      <w:r w:rsidRPr="007C7197">
        <w:rPr>
          <w:rFonts w:cs="B Zar" w:hint="cs"/>
          <w:sz w:val="28"/>
          <w:szCs w:val="28"/>
          <w:rtl/>
        </w:rPr>
        <w:t>لباس وپوشاک محصلان اناث درروشنایی فقره 9 اصل اول این طرزالعمل رعایت می گردد .</w:t>
      </w:r>
    </w:p>
    <w:p w:rsidR="00472A03" w:rsidRPr="0090596E" w:rsidRDefault="006855C9" w:rsidP="0090596E">
      <w:pPr>
        <w:pStyle w:val="ListParagraph"/>
        <w:numPr>
          <w:ilvl w:val="0"/>
          <w:numId w:val="7"/>
        </w:numPr>
        <w:bidi/>
        <w:spacing w:line="240" w:lineRule="auto"/>
        <w:jc w:val="both"/>
        <w:rPr>
          <w:rFonts w:cs="B Zar"/>
          <w:sz w:val="28"/>
          <w:szCs w:val="28"/>
          <w:rtl/>
        </w:rPr>
      </w:pPr>
      <w:r w:rsidRPr="007C7197">
        <w:rPr>
          <w:rFonts w:cs="B Zar" w:hint="cs"/>
          <w:sz w:val="28"/>
          <w:szCs w:val="28"/>
          <w:rtl/>
        </w:rPr>
        <w:t>رفتارمغایرفقره 1 اصل هفتم این طرزالعمل موجب می شود تا درابتدا توصیه نامه، بعداً اخطاریه توأم با دعوت از اولیا ، بعداً یک هفته اخراج ودرمرحله چهارم اخراج دایمی می گردد .</w:t>
      </w:r>
    </w:p>
    <w:p w:rsidR="009F403C" w:rsidRPr="007C7197" w:rsidRDefault="009F403C" w:rsidP="0090596E">
      <w:pPr>
        <w:bidi/>
        <w:spacing w:line="240" w:lineRule="auto"/>
        <w:jc w:val="both"/>
        <w:rPr>
          <w:rFonts w:cs="B Zar"/>
          <w:b/>
          <w:bCs/>
          <w:sz w:val="28"/>
          <w:szCs w:val="28"/>
          <w:rtl/>
        </w:rPr>
      </w:pPr>
      <w:r w:rsidRPr="007C7197">
        <w:rPr>
          <w:rFonts w:cs="B Zar" w:hint="cs"/>
          <w:b/>
          <w:bCs/>
          <w:sz w:val="28"/>
          <w:szCs w:val="28"/>
          <w:rtl/>
        </w:rPr>
        <w:t xml:space="preserve">اصل هشتم :  </w:t>
      </w:r>
      <w:r w:rsidR="007E1B1E" w:rsidRPr="007C7197">
        <w:rPr>
          <w:rFonts w:cs="B Zar" w:hint="cs"/>
          <w:b/>
          <w:bCs/>
          <w:sz w:val="28"/>
          <w:szCs w:val="28"/>
          <w:rtl/>
        </w:rPr>
        <w:t>لباس وپوشاک محصلین ذکور</w:t>
      </w:r>
    </w:p>
    <w:p w:rsidR="006855C9" w:rsidRPr="007C7197" w:rsidRDefault="006855C9" w:rsidP="0090596E">
      <w:pPr>
        <w:pStyle w:val="ListParagraph"/>
        <w:numPr>
          <w:ilvl w:val="0"/>
          <w:numId w:val="8"/>
        </w:numPr>
        <w:bidi/>
        <w:spacing w:line="240" w:lineRule="auto"/>
        <w:jc w:val="both"/>
        <w:rPr>
          <w:rFonts w:cs="B Zar"/>
          <w:sz w:val="28"/>
          <w:szCs w:val="28"/>
          <w:lang w:bidi="fa-IR"/>
        </w:rPr>
      </w:pPr>
      <w:r w:rsidRPr="007C7197">
        <w:rPr>
          <w:rFonts w:cs="B Zar" w:hint="cs"/>
          <w:sz w:val="28"/>
          <w:szCs w:val="28"/>
          <w:rtl/>
          <w:lang w:bidi="fa-IR"/>
        </w:rPr>
        <w:t>درزمینه لباس وپوشاک محصلان ذکور نیز فقره های 1 و 2 اصل هفتم این طرزالعمل وجه مصداق دارد .</w:t>
      </w:r>
    </w:p>
    <w:p w:rsidR="006855C9" w:rsidRPr="007C7197" w:rsidRDefault="006855C9" w:rsidP="0090596E">
      <w:pPr>
        <w:pStyle w:val="ListParagraph"/>
        <w:numPr>
          <w:ilvl w:val="0"/>
          <w:numId w:val="8"/>
        </w:numPr>
        <w:bidi/>
        <w:spacing w:line="240" w:lineRule="auto"/>
        <w:jc w:val="both"/>
        <w:rPr>
          <w:rFonts w:cs="B Zar"/>
          <w:sz w:val="28"/>
          <w:szCs w:val="28"/>
          <w:rtl/>
          <w:lang w:bidi="fa-IR"/>
        </w:rPr>
      </w:pPr>
      <w:r w:rsidRPr="007C7197">
        <w:rPr>
          <w:rFonts w:cs="B Zar" w:hint="cs"/>
          <w:sz w:val="28"/>
          <w:szCs w:val="28"/>
          <w:rtl/>
          <w:lang w:bidi="fa-IR"/>
        </w:rPr>
        <w:t>آوردن دستمال گردن و پوشش نظامی درفضای پوهنتون ممنوع می باشد .</w:t>
      </w:r>
    </w:p>
    <w:p w:rsidR="009F403C" w:rsidRPr="007C7197" w:rsidRDefault="009F403C" w:rsidP="0090596E">
      <w:pPr>
        <w:bidi/>
        <w:spacing w:after="0" w:line="240" w:lineRule="auto"/>
        <w:jc w:val="both"/>
        <w:rPr>
          <w:rFonts w:cs="B Zar"/>
          <w:b/>
          <w:bCs/>
          <w:sz w:val="28"/>
          <w:szCs w:val="28"/>
          <w:rtl/>
        </w:rPr>
      </w:pPr>
      <w:r w:rsidRPr="007C7197">
        <w:rPr>
          <w:rFonts w:cs="B Zar" w:hint="cs"/>
          <w:b/>
          <w:bCs/>
          <w:sz w:val="28"/>
          <w:szCs w:val="28"/>
          <w:rtl/>
        </w:rPr>
        <w:t xml:space="preserve">اصل نهم : </w:t>
      </w:r>
      <w:r w:rsidR="007E1B1E" w:rsidRPr="007C7197">
        <w:rPr>
          <w:rFonts w:cs="B Zar" w:hint="cs"/>
          <w:b/>
          <w:bCs/>
          <w:sz w:val="28"/>
          <w:szCs w:val="28"/>
          <w:rtl/>
        </w:rPr>
        <w:t>لباس وپوشاک کارمندان علمی واداری پوهنتون</w:t>
      </w:r>
    </w:p>
    <w:p w:rsidR="00692B2D" w:rsidRPr="007C7197" w:rsidRDefault="00692B2D" w:rsidP="0090596E">
      <w:pPr>
        <w:pStyle w:val="ListParagraph"/>
        <w:numPr>
          <w:ilvl w:val="0"/>
          <w:numId w:val="9"/>
        </w:numPr>
        <w:bidi/>
        <w:spacing w:line="240" w:lineRule="auto"/>
        <w:jc w:val="both"/>
        <w:rPr>
          <w:rFonts w:cs="B Zar"/>
          <w:sz w:val="28"/>
          <w:szCs w:val="28"/>
        </w:rPr>
      </w:pPr>
      <w:r w:rsidRPr="007C7197">
        <w:rPr>
          <w:rFonts w:cs="B Zar" w:hint="cs"/>
          <w:sz w:val="28"/>
          <w:szCs w:val="28"/>
          <w:rtl/>
        </w:rPr>
        <w:t>لباس وپوشاک کارمندان اعم از علمی واداری پوهنتون درروشنایی فقره 10 اصل اول این طرزالعمل رعایت می گردد .</w:t>
      </w:r>
    </w:p>
    <w:p w:rsidR="00692B2D" w:rsidRPr="007C7197" w:rsidRDefault="00692B2D" w:rsidP="0090596E">
      <w:pPr>
        <w:pStyle w:val="ListParagraph"/>
        <w:numPr>
          <w:ilvl w:val="0"/>
          <w:numId w:val="9"/>
        </w:numPr>
        <w:bidi/>
        <w:spacing w:line="240" w:lineRule="auto"/>
        <w:jc w:val="both"/>
        <w:rPr>
          <w:rFonts w:cs="B Zar"/>
          <w:sz w:val="28"/>
          <w:szCs w:val="28"/>
          <w:rtl/>
        </w:rPr>
      </w:pPr>
      <w:r w:rsidRPr="007C7197">
        <w:rPr>
          <w:rFonts w:cs="B Zar" w:hint="cs"/>
          <w:sz w:val="28"/>
          <w:szCs w:val="28"/>
          <w:rtl/>
        </w:rPr>
        <w:t>عدم رعایت فقره 1 اصل نهم این طرزالعمل، ابتدا موجب توصیه وبعداً باعث یک روز کسرمعاش گردیده وهرگاه تداوم یابد درزمینه کمیته به اتخاذ تصمیمات ویژه به منظور تامین نظم درپوهنتون خواهد پرداخت.</w:t>
      </w:r>
    </w:p>
    <w:p w:rsidR="007E1B1E" w:rsidRPr="007C7197" w:rsidRDefault="006F456E" w:rsidP="0090596E">
      <w:pPr>
        <w:bidi/>
        <w:spacing w:line="240" w:lineRule="auto"/>
        <w:jc w:val="both"/>
        <w:rPr>
          <w:rFonts w:cs="B Zar"/>
          <w:b/>
          <w:bCs/>
          <w:sz w:val="28"/>
          <w:szCs w:val="28"/>
          <w:rtl/>
        </w:rPr>
      </w:pPr>
      <w:r w:rsidRPr="007C7197">
        <w:rPr>
          <w:rFonts w:cs="B Zar" w:hint="cs"/>
          <w:b/>
          <w:bCs/>
          <w:sz w:val="28"/>
          <w:szCs w:val="28"/>
          <w:rtl/>
        </w:rPr>
        <w:t>ا</w:t>
      </w:r>
      <w:r w:rsidR="00692B2D" w:rsidRPr="007C7197">
        <w:rPr>
          <w:rFonts w:cs="B Zar" w:hint="cs"/>
          <w:b/>
          <w:bCs/>
          <w:sz w:val="28"/>
          <w:szCs w:val="28"/>
          <w:rtl/>
        </w:rPr>
        <w:t>صل دهم : جلسات کمیته</w:t>
      </w:r>
    </w:p>
    <w:p w:rsidR="00692B2D" w:rsidRPr="007C7197" w:rsidRDefault="00692B2D" w:rsidP="0090596E">
      <w:pPr>
        <w:pStyle w:val="ListParagraph"/>
        <w:numPr>
          <w:ilvl w:val="0"/>
          <w:numId w:val="10"/>
        </w:numPr>
        <w:bidi/>
        <w:spacing w:line="240" w:lineRule="auto"/>
        <w:jc w:val="both"/>
        <w:rPr>
          <w:rFonts w:cs="B Zar"/>
          <w:sz w:val="28"/>
          <w:szCs w:val="28"/>
        </w:rPr>
      </w:pPr>
      <w:r w:rsidRPr="007C7197">
        <w:rPr>
          <w:rFonts w:cs="B Zar" w:hint="cs"/>
          <w:sz w:val="28"/>
          <w:szCs w:val="28"/>
          <w:rtl/>
        </w:rPr>
        <w:t>کمیته نظم واخلاق دودسته جلسه داشته که یکی جلسه مدور ودیگری جلسه اضطراری می باشد .</w:t>
      </w:r>
    </w:p>
    <w:p w:rsidR="00692B2D" w:rsidRPr="007C7197" w:rsidRDefault="00F27878" w:rsidP="0090596E">
      <w:pPr>
        <w:pStyle w:val="ListParagraph"/>
        <w:numPr>
          <w:ilvl w:val="0"/>
          <w:numId w:val="10"/>
        </w:numPr>
        <w:bidi/>
        <w:spacing w:line="240" w:lineRule="auto"/>
        <w:jc w:val="both"/>
        <w:rPr>
          <w:rFonts w:cs="B Zar"/>
          <w:sz w:val="28"/>
          <w:szCs w:val="28"/>
        </w:rPr>
      </w:pPr>
      <w:r w:rsidRPr="007C7197">
        <w:rPr>
          <w:rFonts w:cs="B Zar" w:hint="cs"/>
          <w:sz w:val="28"/>
          <w:szCs w:val="28"/>
          <w:rtl/>
        </w:rPr>
        <w:t>جلسات مدور به جلس</w:t>
      </w:r>
      <w:r w:rsidR="00BB1937" w:rsidRPr="007C7197">
        <w:rPr>
          <w:rFonts w:cs="B Zar" w:hint="cs"/>
          <w:sz w:val="28"/>
          <w:szCs w:val="28"/>
          <w:rtl/>
        </w:rPr>
        <w:t>ات عادی کمیته اطلاق می شود که درهردو هفته یک مرتبه دراخیرهمان هفته تدویرمی یابد.</w:t>
      </w:r>
    </w:p>
    <w:p w:rsidR="00F27878" w:rsidRDefault="00F27878" w:rsidP="0090596E">
      <w:pPr>
        <w:pStyle w:val="ListParagraph"/>
        <w:numPr>
          <w:ilvl w:val="0"/>
          <w:numId w:val="10"/>
        </w:numPr>
        <w:bidi/>
        <w:spacing w:after="0" w:line="240" w:lineRule="auto"/>
        <w:jc w:val="both"/>
        <w:rPr>
          <w:rFonts w:cs="B Zar"/>
          <w:sz w:val="28"/>
          <w:szCs w:val="28"/>
        </w:rPr>
      </w:pPr>
      <w:r w:rsidRPr="007C7197">
        <w:rPr>
          <w:rFonts w:cs="B Zar" w:hint="cs"/>
          <w:sz w:val="28"/>
          <w:szCs w:val="28"/>
          <w:rtl/>
        </w:rPr>
        <w:t>جلسات اضطراری این کمیته به  جلساتی اطلاق می گردد که درصورت تقاضای ریاست جلسه باتوجه به ایجاب وضعیت درهرزمانی می تواند تدویریابد .</w:t>
      </w:r>
    </w:p>
    <w:p w:rsidR="0090596E" w:rsidRDefault="0090596E" w:rsidP="0090596E">
      <w:pPr>
        <w:bidi/>
        <w:spacing w:after="0" w:line="240" w:lineRule="auto"/>
        <w:jc w:val="both"/>
        <w:rPr>
          <w:rFonts w:cs="B Zar"/>
          <w:sz w:val="28"/>
          <w:szCs w:val="28"/>
          <w:rtl/>
        </w:rPr>
      </w:pPr>
    </w:p>
    <w:p w:rsidR="0090596E" w:rsidRPr="0090596E" w:rsidRDefault="0090596E" w:rsidP="0090596E">
      <w:pPr>
        <w:bidi/>
        <w:spacing w:after="0" w:line="240" w:lineRule="auto"/>
        <w:jc w:val="both"/>
        <w:rPr>
          <w:rFonts w:cs="B Zar"/>
          <w:sz w:val="28"/>
          <w:szCs w:val="28"/>
          <w:rtl/>
        </w:rPr>
      </w:pPr>
      <w:bookmarkStart w:id="0" w:name="_GoBack"/>
      <w:bookmarkEnd w:id="0"/>
    </w:p>
    <w:p w:rsidR="006F456E" w:rsidRPr="007C7197" w:rsidRDefault="006F456E" w:rsidP="0090596E">
      <w:pPr>
        <w:bidi/>
        <w:spacing w:after="0" w:line="240" w:lineRule="auto"/>
        <w:jc w:val="both"/>
        <w:rPr>
          <w:rFonts w:cs="B Zar"/>
          <w:b/>
          <w:bCs/>
          <w:sz w:val="28"/>
          <w:szCs w:val="28"/>
          <w:rtl/>
        </w:rPr>
      </w:pPr>
      <w:r w:rsidRPr="007C7197">
        <w:rPr>
          <w:rFonts w:cs="B Zar" w:hint="cs"/>
          <w:b/>
          <w:bCs/>
          <w:sz w:val="28"/>
          <w:szCs w:val="28"/>
          <w:rtl/>
        </w:rPr>
        <w:lastRenderedPageBreak/>
        <w:t xml:space="preserve">اصل یازدهم : </w:t>
      </w:r>
      <w:r w:rsidR="00BB1937" w:rsidRPr="007C7197">
        <w:rPr>
          <w:rFonts w:cs="B Zar" w:hint="cs"/>
          <w:b/>
          <w:bCs/>
          <w:sz w:val="28"/>
          <w:szCs w:val="28"/>
          <w:rtl/>
        </w:rPr>
        <w:t>برخورد فزیکی ولفظی</w:t>
      </w:r>
    </w:p>
    <w:p w:rsidR="00BB1937" w:rsidRPr="007C7197" w:rsidRDefault="00BB1937" w:rsidP="0090596E">
      <w:pPr>
        <w:pStyle w:val="ListParagraph"/>
        <w:numPr>
          <w:ilvl w:val="0"/>
          <w:numId w:val="12"/>
        </w:numPr>
        <w:bidi/>
        <w:spacing w:line="240" w:lineRule="auto"/>
        <w:jc w:val="both"/>
        <w:rPr>
          <w:rFonts w:cs="B Zar"/>
          <w:sz w:val="28"/>
          <w:szCs w:val="28"/>
        </w:rPr>
      </w:pPr>
      <w:r w:rsidRPr="007C7197">
        <w:rPr>
          <w:rFonts w:cs="B Zar" w:hint="cs"/>
          <w:sz w:val="28"/>
          <w:szCs w:val="28"/>
          <w:rtl/>
        </w:rPr>
        <w:t>هرگاه محصل ذکوربا محصل ذکور برخورد فزیکی کند هردو طرف برخورد کننده الی رسیدن تاریخ جلسه مدور اخراج وگزارش قضیه ب</w:t>
      </w:r>
      <w:r w:rsidR="004857A0" w:rsidRPr="007C7197">
        <w:rPr>
          <w:rFonts w:cs="B Zar" w:hint="cs"/>
          <w:sz w:val="28"/>
          <w:szCs w:val="28"/>
          <w:rtl/>
        </w:rPr>
        <w:t xml:space="preserve">ه </w:t>
      </w:r>
      <w:r w:rsidRPr="007C7197">
        <w:rPr>
          <w:rFonts w:cs="B Zar" w:hint="cs"/>
          <w:sz w:val="28"/>
          <w:szCs w:val="28"/>
          <w:rtl/>
        </w:rPr>
        <w:t xml:space="preserve">صورت مستند به </w:t>
      </w:r>
      <w:r w:rsidR="002F0F49" w:rsidRPr="007C7197">
        <w:rPr>
          <w:rFonts w:cs="B Zar" w:hint="cs"/>
          <w:sz w:val="28"/>
          <w:szCs w:val="28"/>
          <w:rtl/>
        </w:rPr>
        <w:t>کمیتۀ</w:t>
      </w:r>
      <w:r w:rsidR="00FC1C64" w:rsidRPr="007C7197">
        <w:rPr>
          <w:rFonts w:cs="B Zar" w:hint="cs"/>
          <w:sz w:val="28"/>
          <w:szCs w:val="28"/>
          <w:rtl/>
        </w:rPr>
        <w:t xml:space="preserve"> نظم واخلاق پوهنتون جهت فیصلۀ</w:t>
      </w:r>
      <w:r w:rsidR="00E25AA3" w:rsidRPr="007C7197">
        <w:rPr>
          <w:rFonts w:cs="B Zar" w:hint="cs"/>
          <w:sz w:val="28"/>
          <w:szCs w:val="28"/>
          <w:rtl/>
        </w:rPr>
        <w:t xml:space="preserve"> نهایی محول می یابد.</w:t>
      </w:r>
    </w:p>
    <w:p w:rsidR="00E25AA3" w:rsidRPr="007C7197" w:rsidRDefault="00E25AA3" w:rsidP="0090596E">
      <w:pPr>
        <w:pStyle w:val="ListParagraph"/>
        <w:numPr>
          <w:ilvl w:val="0"/>
          <w:numId w:val="12"/>
        </w:numPr>
        <w:bidi/>
        <w:spacing w:line="240" w:lineRule="auto"/>
        <w:jc w:val="both"/>
        <w:rPr>
          <w:rFonts w:cs="B Zar"/>
          <w:sz w:val="28"/>
          <w:szCs w:val="28"/>
        </w:rPr>
      </w:pPr>
      <w:r w:rsidRPr="007C7197">
        <w:rPr>
          <w:rFonts w:cs="B Zar" w:hint="cs"/>
          <w:sz w:val="28"/>
          <w:szCs w:val="28"/>
          <w:rtl/>
        </w:rPr>
        <w:t>فقره 1 اصل یازدهم این طرزالعمل درقسمت آنعده از برخورد های که موجب خون ریزی شده ونیز حالت مشدده داشته باشد صدق نکرده ودراین حالت جلسه اضطراری تدویرمی یابد .</w:t>
      </w:r>
    </w:p>
    <w:p w:rsidR="00E25AA3" w:rsidRPr="007C7197" w:rsidRDefault="00E25AA3" w:rsidP="0090596E">
      <w:pPr>
        <w:pStyle w:val="ListParagraph"/>
        <w:numPr>
          <w:ilvl w:val="0"/>
          <w:numId w:val="12"/>
        </w:numPr>
        <w:bidi/>
        <w:spacing w:line="240" w:lineRule="auto"/>
        <w:jc w:val="both"/>
        <w:rPr>
          <w:rFonts w:cs="B Zar"/>
          <w:sz w:val="28"/>
          <w:szCs w:val="28"/>
        </w:rPr>
      </w:pPr>
      <w:r w:rsidRPr="007C7197">
        <w:rPr>
          <w:rFonts w:cs="B Zar" w:hint="cs"/>
          <w:sz w:val="28"/>
          <w:szCs w:val="28"/>
          <w:rtl/>
        </w:rPr>
        <w:t>گزارش قضیه محصل به کمیته نظم واخلاق پوهنتون درروشنایی فقره های 1 و 2 اصل یازدهم این طرزالعمل، درقبال محصلان اناث توسط مرکزبانوان ودرقبال محصلان ذکورتوسط کمیته نظم ودسیپلین محو</w:t>
      </w:r>
      <w:r w:rsidR="00393708">
        <w:rPr>
          <w:rFonts w:cs="B Zar" w:hint="cs"/>
          <w:sz w:val="28"/>
          <w:szCs w:val="28"/>
          <w:rtl/>
        </w:rPr>
        <w:t xml:space="preserve">ل می یابد </w:t>
      </w:r>
    </w:p>
    <w:p w:rsidR="00E25AA3" w:rsidRPr="007C7197" w:rsidRDefault="00E25AA3" w:rsidP="0090596E">
      <w:pPr>
        <w:pStyle w:val="ListParagraph"/>
        <w:numPr>
          <w:ilvl w:val="0"/>
          <w:numId w:val="12"/>
        </w:numPr>
        <w:bidi/>
        <w:spacing w:line="240" w:lineRule="auto"/>
        <w:jc w:val="both"/>
        <w:rPr>
          <w:rFonts w:cs="B Zar"/>
          <w:sz w:val="28"/>
          <w:szCs w:val="28"/>
        </w:rPr>
      </w:pPr>
      <w:r w:rsidRPr="007C7197">
        <w:rPr>
          <w:rFonts w:cs="B Zar" w:hint="cs"/>
          <w:sz w:val="28"/>
          <w:szCs w:val="28"/>
          <w:rtl/>
        </w:rPr>
        <w:t>هرگاه برخورد فزیکی میان محصل ذکور واناث صورت گیرد، محصل ذکور بدون استماع دلایل توسط کمیته نظم واخلاق پوهنتون  ب</w:t>
      </w:r>
      <w:r w:rsidR="008A7C60" w:rsidRPr="007C7197">
        <w:rPr>
          <w:rFonts w:cs="B Zar" w:hint="cs"/>
          <w:sz w:val="28"/>
          <w:szCs w:val="28"/>
          <w:rtl/>
        </w:rPr>
        <w:t xml:space="preserve">ه </w:t>
      </w:r>
      <w:r w:rsidRPr="007C7197">
        <w:rPr>
          <w:rFonts w:cs="B Zar" w:hint="cs"/>
          <w:sz w:val="28"/>
          <w:szCs w:val="28"/>
          <w:rtl/>
        </w:rPr>
        <w:t>صورت اجباری از پوهنتون تبدیل می گردد .</w:t>
      </w:r>
    </w:p>
    <w:p w:rsidR="00E25AA3" w:rsidRPr="007C7197" w:rsidRDefault="00654DCB" w:rsidP="0090596E">
      <w:pPr>
        <w:pStyle w:val="ListParagraph"/>
        <w:numPr>
          <w:ilvl w:val="0"/>
          <w:numId w:val="12"/>
        </w:numPr>
        <w:bidi/>
        <w:spacing w:line="240" w:lineRule="auto"/>
        <w:jc w:val="both"/>
        <w:rPr>
          <w:rFonts w:cs="B Zar"/>
          <w:sz w:val="28"/>
          <w:szCs w:val="28"/>
        </w:rPr>
      </w:pPr>
      <w:r w:rsidRPr="007C7197">
        <w:rPr>
          <w:rFonts w:cs="B Zar" w:hint="cs"/>
          <w:sz w:val="28"/>
          <w:szCs w:val="28"/>
          <w:rtl/>
        </w:rPr>
        <w:t>گزارش قضیۀ</w:t>
      </w:r>
      <w:r w:rsidR="00E25AA3" w:rsidRPr="007C7197">
        <w:rPr>
          <w:rFonts w:cs="B Zar" w:hint="cs"/>
          <w:sz w:val="28"/>
          <w:szCs w:val="28"/>
          <w:rtl/>
        </w:rPr>
        <w:t xml:space="preserve"> محک فقره 4 اص</w:t>
      </w:r>
      <w:r w:rsidRPr="007C7197">
        <w:rPr>
          <w:rFonts w:cs="B Zar" w:hint="cs"/>
          <w:sz w:val="28"/>
          <w:szCs w:val="28"/>
          <w:rtl/>
        </w:rPr>
        <w:t>ل یازدهم این طرزالعمل توسط کمیتۀ</w:t>
      </w:r>
      <w:r w:rsidR="00E25AA3" w:rsidRPr="007C7197">
        <w:rPr>
          <w:rFonts w:cs="B Zar" w:hint="cs"/>
          <w:sz w:val="28"/>
          <w:szCs w:val="28"/>
          <w:rtl/>
        </w:rPr>
        <w:t xml:space="preserve"> نظم ودسیپلین ومرکزبانوان ب</w:t>
      </w:r>
      <w:r w:rsidRPr="007C7197">
        <w:rPr>
          <w:rFonts w:cs="B Zar" w:hint="cs"/>
          <w:sz w:val="28"/>
          <w:szCs w:val="28"/>
          <w:rtl/>
        </w:rPr>
        <w:t xml:space="preserve">ه </w:t>
      </w:r>
      <w:r w:rsidR="00E25AA3" w:rsidRPr="007C7197">
        <w:rPr>
          <w:rFonts w:cs="B Zar" w:hint="cs"/>
          <w:sz w:val="28"/>
          <w:szCs w:val="28"/>
          <w:rtl/>
        </w:rPr>
        <w:t>صورت مشترک تدوین و</w:t>
      </w:r>
      <w:r w:rsidRPr="007C7197">
        <w:rPr>
          <w:rFonts w:cs="B Zar" w:hint="cs"/>
          <w:sz w:val="28"/>
          <w:szCs w:val="28"/>
          <w:rtl/>
        </w:rPr>
        <w:t xml:space="preserve"> به کمیتۀ</w:t>
      </w:r>
      <w:r w:rsidR="00E25AA3" w:rsidRPr="007C7197">
        <w:rPr>
          <w:rFonts w:cs="B Zar" w:hint="cs"/>
          <w:sz w:val="28"/>
          <w:szCs w:val="28"/>
          <w:rtl/>
        </w:rPr>
        <w:t xml:space="preserve"> نظم واخلاق پوهنتون محول می یابد .</w:t>
      </w:r>
    </w:p>
    <w:p w:rsidR="00E25AA3" w:rsidRPr="007C7197" w:rsidRDefault="00E25AA3" w:rsidP="0090596E">
      <w:pPr>
        <w:pStyle w:val="ListParagraph"/>
        <w:numPr>
          <w:ilvl w:val="0"/>
          <w:numId w:val="12"/>
        </w:numPr>
        <w:bidi/>
        <w:spacing w:line="240" w:lineRule="auto"/>
        <w:jc w:val="both"/>
        <w:rPr>
          <w:rFonts w:cs="B Zar"/>
          <w:sz w:val="28"/>
          <w:szCs w:val="28"/>
        </w:rPr>
      </w:pPr>
      <w:r w:rsidRPr="007C7197">
        <w:rPr>
          <w:rFonts w:cs="B Zar" w:hint="cs"/>
          <w:sz w:val="28"/>
          <w:szCs w:val="28"/>
          <w:rtl/>
        </w:rPr>
        <w:t>برخورد لفظی میان محصلان اعم از ذکور واناث که جنبه تعصب قومی ،سمتی ویامذه</w:t>
      </w:r>
      <w:r w:rsidR="009C2AB9" w:rsidRPr="007C7197">
        <w:rPr>
          <w:rFonts w:cs="B Zar" w:hint="cs"/>
          <w:sz w:val="28"/>
          <w:szCs w:val="28"/>
          <w:rtl/>
        </w:rPr>
        <w:t>بی داشته ویا صبغۀ</w:t>
      </w:r>
      <w:r w:rsidR="006B7433" w:rsidRPr="007C7197">
        <w:rPr>
          <w:rFonts w:cs="B Zar" w:hint="cs"/>
          <w:sz w:val="28"/>
          <w:szCs w:val="28"/>
          <w:rtl/>
        </w:rPr>
        <w:t xml:space="preserve"> اخلاقی داشته ویا هم بوی فساد از آن احساس شود، م</w:t>
      </w:r>
      <w:r w:rsidR="009C2AB9" w:rsidRPr="007C7197">
        <w:rPr>
          <w:rFonts w:cs="B Zar" w:hint="cs"/>
          <w:sz w:val="28"/>
          <w:szCs w:val="28"/>
          <w:rtl/>
        </w:rPr>
        <w:t>منوع بوده ومرتکبین آن توسط کمیتۀ</w:t>
      </w:r>
      <w:r w:rsidR="006B7433" w:rsidRPr="007C7197">
        <w:rPr>
          <w:rFonts w:cs="B Zar" w:hint="cs"/>
          <w:sz w:val="28"/>
          <w:szCs w:val="28"/>
          <w:rtl/>
        </w:rPr>
        <w:t xml:space="preserve"> نظم ودسیپلین ویا مرکزبانوان ش</w:t>
      </w:r>
      <w:r w:rsidR="00FD5273" w:rsidRPr="007C7197">
        <w:rPr>
          <w:rFonts w:cs="B Zar" w:hint="cs"/>
          <w:sz w:val="28"/>
          <w:szCs w:val="28"/>
          <w:rtl/>
        </w:rPr>
        <w:t>ناسایی شده وگزارش آن جهت تصمیم</w:t>
      </w:r>
      <w:r w:rsidR="009C2AB9" w:rsidRPr="007C7197">
        <w:rPr>
          <w:rFonts w:cs="B Zar" w:hint="cs"/>
          <w:sz w:val="28"/>
          <w:szCs w:val="28"/>
          <w:rtl/>
        </w:rPr>
        <w:t xml:space="preserve"> نهایی به کمیتۀ</w:t>
      </w:r>
      <w:r w:rsidR="006B7433" w:rsidRPr="007C7197">
        <w:rPr>
          <w:rFonts w:cs="B Zar" w:hint="cs"/>
          <w:sz w:val="28"/>
          <w:szCs w:val="28"/>
          <w:rtl/>
        </w:rPr>
        <w:t xml:space="preserve"> ن</w:t>
      </w:r>
      <w:r w:rsidR="00472A03">
        <w:rPr>
          <w:rFonts w:cs="B Zar" w:hint="cs"/>
          <w:sz w:val="28"/>
          <w:szCs w:val="28"/>
          <w:rtl/>
        </w:rPr>
        <w:t xml:space="preserve">ظم واخلاق پوهنتون محول می یابد </w:t>
      </w:r>
    </w:p>
    <w:p w:rsidR="006B7433" w:rsidRPr="007C7197" w:rsidRDefault="006B7433" w:rsidP="0090596E">
      <w:pPr>
        <w:pStyle w:val="ListParagraph"/>
        <w:numPr>
          <w:ilvl w:val="0"/>
          <w:numId w:val="12"/>
        </w:numPr>
        <w:bidi/>
        <w:spacing w:after="0" w:line="240" w:lineRule="auto"/>
        <w:jc w:val="both"/>
        <w:rPr>
          <w:rFonts w:cs="B Zar"/>
          <w:sz w:val="28"/>
          <w:szCs w:val="28"/>
          <w:rtl/>
        </w:rPr>
      </w:pPr>
      <w:r w:rsidRPr="007C7197">
        <w:rPr>
          <w:rFonts w:cs="B Zar" w:hint="cs"/>
          <w:sz w:val="28"/>
          <w:szCs w:val="28"/>
          <w:rtl/>
        </w:rPr>
        <w:t>برخورد فزیکی میان محصل وکارمندپوهنتون خلاف دسیپلین پوهنتون رنا بوده بناً مرتکبین آن اعم از کارمند ومحصل توسط مرکزبانوان وکمیته نظم ودسیپلین شناسایی شده وگرازش آن ب</w:t>
      </w:r>
      <w:r w:rsidR="009C2AB9" w:rsidRPr="007C7197">
        <w:rPr>
          <w:rFonts w:cs="B Zar" w:hint="cs"/>
          <w:sz w:val="28"/>
          <w:szCs w:val="28"/>
          <w:rtl/>
        </w:rPr>
        <w:t xml:space="preserve">ه </w:t>
      </w:r>
      <w:r w:rsidRPr="007C7197">
        <w:rPr>
          <w:rFonts w:cs="B Zar" w:hint="cs"/>
          <w:sz w:val="28"/>
          <w:szCs w:val="28"/>
          <w:rtl/>
        </w:rPr>
        <w:t>صورت مست</w:t>
      </w:r>
      <w:r w:rsidR="009C2AB9" w:rsidRPr="007C7197">
        <w:rPr>
          <w:rFonts w:cs="B Zar" w:hint="cs"/>
          <w:sz w:val="28"/>
          <w:szCs w:val="28"/>
          <w:rtl/>
        </w:rPr>
        <w:t>ند به کمیتۀ نظم واخلاق پوهنتون جهت تصمیم</w:t>
      </w:r>
      <w:r w:rsidRPr="007C7197">
        <w:rPr>
          <w:rFonts w:cs="B Zar" w:hint="cs"/>
          <w:sz w:val="28"/>
          <w:szCs w:val="28"/>
          <w:rtl/>
        </w:rPr>
        <w:t xml:space="preserve"> نهایی ارجاع می یابد .</w:t>
      </w:r>
    </w:p>
    <w:p w:rsidR="006F456E" w:rsidRPr="007C7197" w:rsidRDefault="006F456E" w:rsidP="0090596E">
      <w:pPr>
        <w:bidi/>
        <w:spacing w:after="0" w:line="240" w:lineRule="auto"/>
        <w:jc w:val="both"/>
        <w:rPr>
          <w:rFonts w:cs="B Zar"/>
          <w:b/>
          <w:bCs/>
          <w:sz w:val="28"/>
          <w:szCs w:val="28"/>
          <w:rtl/>
        </w:rPr>
      </w:pPr>
      <w:r w:rsidRPr="007C7197">
        <w:rPr>
          <w:rFonts w:cs="B Zar" w:hint="cs"/>
          <w:b/>
          <w:bCs/>
          <w:sz w:val="28"/>
          <w:szCs w:val="28"/>
          <w:rtl/>
        </w:rPr>
        <w:t>ا</w:t>
      </w:r>
      <w:r w:rsidR="006B7433" w:rsidRPr="007C7197">
        <w:rPr>
          <w:rFonts w:cs="B Zar" w:hint="cs"/>
          <w:b/>
          <w:bCs/>
          <w:sz w:val="28"/>
          <w:szCs w:val="28"/>
          <w:rtl/>
        </w:rPr>
        <w:t>صل دوازدهم</w:t>
      </w:r>
      <w:r w:rsidRPr="007C7197">
        <w:rPr>
          <w:rFonts w:cs="B Zar" w:hint="cs"/>
          <w:b/>
          <w:bCs/>
          <w:sz w:val="28"/>
          <w:szCs w:val="28"/>
          <w:rtl/>
        </w:rPr>
        <w:t xml:space="preserve"> : رشوه ستانی</w:t>
      </w:r>
    </w:p>
    <w:p w:rsidR="006B7433" w:rsidRPr="007C7197" w:rsidRDefault="006B7433" w:rsidP="0090596E">
      <w:pPr>
        <w:pStyle w:val="ListParagraph"/>
        <w:numPr>
          <w:ilvl w:val="0"/>
          <w:numId w:val="13"/>
        </w:numPr>
        <w:bidi/>
        <w:spacing w:line="240" w:lineRule="auto"/>
        <w:jc w:val="both"/>
        <w:rPr>
          <w:rFonts w:cs="B Zar"/>
          <w:sz w:val="28"/>
          <w:szCs w:val="28"/>
        </w:rPr>
      </w:pPr>
      <w:r w:rsidRPr="007C7197">
        <w:rPr>
          <w:rFonts w:cs="B Zar" w:hint="cs"/>
          <w:sz w:val="28"/>
          <w:szCs w:val="28"/>
          <w:rtl/>
        </w:rPr>
        <w:t>تقاضای رشوه توسط کارمند از محصل خلاف قوانین نافذه کشور بوده وبرخورد کمیته نظم واخلاق پوهنتون رنا با مرتکبین آن درروشنایی کودجزای افغانستان صورت می گیرد .</w:t>
      </w:r>
    </w:p>
    <w:p w:rsidR="006B7433" w:rsidRPr="007C7197" w:rsidRDefault="006B7433" w:rsidP="0090596E">
      <w:pPr>
        <w:pStyle w:val="ListParagraph"/>
        <w:numPr>
          <w:ilvl w:val="0"/>
          <w:numId w:val="13"/>
        </w:numPr>
        <w:bidi/>
        <w:spacing w:line="240" w:lineRule="auto"/>
        <w:jc w:val="both"/>
        <w:rPr>
          <w:rFonts w:cs="B Zar"/>
          <w:sz w:val="28"/>
          <w:szCs w:val="28"/>
        </w:rPr>
      </w:pPr>
      <w:r w:rsidRPr="007C7197">
        <w:rPr>
          <w:rFonts w:cs="B Zar" w:hint="cs"/>
          <w:sz w:val="28"/>
          <w:szCs w:val="28"/>
          <w:rtl/>
        </w:rPr>
        <w:t xml:space="preserve">رسیدگی به جرم رشوت طبق صراحت کودجزای افغانستان از صلاحیت های دستگاه های عدلی وقضایی کشور بوده بناً کمیته نظم واخلاق پوهنتون رنا درقبال فقره 1 اصل دوازدهم این طرزالعمل صرفاً جنبه تحقیقاتی ومعرفی به ارگانهای ذیصلاح را دارا می باشد . </w:t>
      </w:r>
    </w:p>
    <w:p w:rsidR="00601236" w:rsidRDefault="006B7433" w:rsidP="0090596E">
      <w:pPr>
        <w:pStyle w:val="ListParagraph"/>
        <w:numPr>
          <w:ilvl w:val="0"/>
          <w:numId w:val="13"/>
        </w:numPr>
        <w:bidi/>
        <w:spacing w:after="0" w:line="240" w:lineRule="auto"/>
        <w:jc w:val="both"/>
        <w:rPr>
          <w:rFonts w:cs="B Zar"/>
          <w:sz w:val="28"/>
          <w:szCs w:val="28"/>
        </w:rPr>
      </w:pPr>
      <w:r w:rsidRPr="007C7197">
        <w:rPr>
          <w:rFonts w:cs="B Zar" w:hint="cs"/>
          <w:sz w:val="28"/>
          <w:szCs w:val="28"/>
          <w:rtl/>
        </w:rPr>
        <w:t xml:space="preserve">تقاضای رشوه از محصل توسط محصل نیز طبق قوانین نافذه کشور جرم تلقی گردیده وبنابراین کمیته نظم واخلاق پوهنتون درزمینه نیز طبق فقره 2 اصل </w:t>
      </w:r>
      <w:r w:rsidR="00971842" w:rsidRPr="007C7197">
        <w:rPr>
          <w:rFonts w:cs="B Zar" w:hint="cs"/>
          <w:sz w:val="28"/>
          <w:szCs w:val="28"/>
          <w:rtl/>
        </w:rPr>
        <w:t>دوازدهم این طرزالعمل رسیدگی می‌ک</w:t>
      </w:r>
      <w:r w:rsidRPr="007C7197">
        <w:rPr>
          <w:rFonts w:cs="B Zar" w:hint="cs"/>
          <w:sz w:val="28"/>
          <w:szCs w:val="28"/>
          <w:rtl/>
        </w:rPr>
        <w:t>ند .</w:t>
      </w:r>
    </w:p>
    <w:p w:rsidR="0090596E" w:rsidRDefault="0090596E" w:rsidP="0090596E">
      <w:pPr>
        <w:bidi/>
        <w:spacing w:after="0" w:line="240" w:lineRule="auto"/>
        <w:jc w:val="both"/>
        <w:rPr>
          <w:rFonts w:cs="B Zar"/>
          <w:sz w:val="28"/>
          <w:szCs w:val="28"/>
          <w:rtl/>
        </w:rPr>
      </w:pPr>
    </w:p>
    <w:p w:rsidR="0090596E" w:rsidRPr="0090596E" w:rsidRDefault="0090596E" w:rsidP="0090596E">
      <w:pPr>
        <w:bidi/>
        <w:spacing w:after="0" w:line="240" w:lineRule="auto"/>
        <w:jc w:val="both"/>
        <w:rPr>
          <w:rFonts w:cs="B Zar"/>
          <w:sz w:val="28"/>
          <w:szCs w:val="28"/>
          <w:rtl/>
        </w:rPr>
      </w:pPr>
    </w:p>
    <w:p w:rsidR="00607358" w:rsidRPr="007C7197" w:rsidRDefault="006B7433" w:rsidP="0090596E">
      <w:pPr>
        <w:bidi/>
        <w:spacing w:after="0" w:line="240" w:lineRule="auto"/>
        <w:jc w:val="both"/>
        <w:rPr>
          <w:rFonts w:cs="B Zar"/>
          <w:b/>
          <w:bCs/>
          <w:sz w:val="28"/>
          <w:szCs w:val="28"/>
          <w:rtl/>
        </w:rPr>
      </w:pPr>
      <w:r w:rsidRPr="007C7197">
        <w:rPr>
          <w:rFonts w:cs="B Zar" w:hint="cs"/>
          <w:b/>
          <w:bCs/>
          <w:sz w:val="28"/>
          <w:szCs w:val="28"/>
          <w:rtl/>
        </w:rPr>
        <w:t>ا</w:t>
      </w:r>
      <w:r w:rsidR="00E3193F" w:rsidRPr="007C7197">
        <w:rPr>
          <w:rFonts w:cs="B Zar" w:hint="cs"/>
          <w:b/>
          <w:bCs/>
          <w:sz w:val="28"/>
          <w:szCs w:val="28"/>
          <w:rtl/>
        </w:rPr>
        <w:t>صل سیزدهم</w:t>
      </w:r>
      <w:r w:rsidR="002F3918" w:rsidRPr="007C7197">
        <w:rPr>
          <w:rFonts w:cs="B Zar" w:hint="cs"/>
          <w:b/>
          <w:bCs/>
          <w:sz w:val="28"/>
          <w:szCs w:val="28"/>
          <w:rtl/>
        </w:rPr>
        <w:t xml:space="preserve"> : موضوعات متفرقه</w:t>
      </w:r>
    </w:p>
    <w:p w:rsidR="002F3918" w:rsidRPr="007C7197" w:rsidRDefault="00B11868" w:rsidP="0090596E">
      <w:pPr>
        <w:pStyle w:val="ListParagraph"/>
        <w:numPr>
          <w:ilvl w:val="0"/>
          <w:numId w:val="14"/>
        </w:numPr>
        <w:bidi/>
        <w:spacing w:line="240" w:lineRule="auto"/>
        <w:jc w:val="both"/>
        <w:rPr>
          <w:rFonts w:cs="B Zar"/>
          <w:sz w:val="28"/>
          <w:szCs w:val="28"/>
        </w:rPr>
      </w:pPr>
      <w:r w:rsidRPr="007C7197">
        <w:rPr>
          <w:rFonts w:cs="B Zar" w:hint="cs"/>
          <w:sz w:val="28"/>
          <w:szCs w:val="28"/>
          <w:rtl/>
        </w:rPr>
        <w:t>آزارجنسی خلاف دسیپلین پوهنتون رنا بوده وموجب توصیه نامه، اخطاریه، اخراج موقت، اخراج دایمی ویا تبدیلی اجبا</w:t>
      </w:r>
      <w:r w:rsidR="00A465CE" w:rsidRPr="007C7197">
        <w:rPr>
          <w:rFonts w:cs="B Zar" w:hint="cs"/>
          <w:sz w:val="28"/>
          <w:szCs w:val="28"/>
          <w:rtl/>
        </w:rPr>
        <w:t>ری آنها باتوجه به صلاحدید وفیصلۀ کمیتۀ</w:t>
      </w:r>
      <w:r w:rsidRPr="007C7197">
        <w:rPr>
          <w:rFonts w:cs="B Zar" w:hint="cs"/>
          <w:sz w:val="28"/>
          <w:szCs w:val="28"/>
          <w:rtl/>
        </w:rPr>
        <w:t xml:space="preserve"> نظم واخلاق پوهنتون می گردد .</w:t>
      </w:r>
    </w:p>
    <w:p w:rsidR="00B11868" w:rsidRPr="007C7197" w:rsidRDefault="00B11868" w:rsidP="0090596E">
      <w:pPr>
        <w:pStyle w:val="ListParagraph"/>
        <w:numPr>
          <w:ilvl w:val="0"/>
          <w:numId w:val="14"/>
        </w:numPr>
        <w:bidi/>
        <w:spacing w:line="240" w:lineRule="auto"/>
        <w:jc w:val="both"/>
        <w:rPr>
          <w:rFonts w:cs="B Zar"/>
          <w:sz w:val="28"/>
          <w:szCs w:val="28"/>
        </w:rPr>
      </w:pPr>
      <w:r w:rsidRPr="007C7197">
        <w:rPr>
          <w:rFonts w:cs="B Zar" w:hint="cs"/>
          <w:sz w:val="28"/>
          <w:szCs w:val="28"/>
          <w:rtl/>
        </w:rPr>
        <w:t>آزارجنسی در پوهنتون رنا ویا اطراف دیوارآن درقبال محصلین اناث توسط محصلین ذکور ویاسایراشخاص شامل نکات ذیل می باشد : نام محصل ا</w:t>
      </w:r>
      <w:r w:rsidR="00A465CE" w:rsidRPr="007C7197">
        <w:rPr>
          <w:rFonts w:cs="B Zar" w:hint="cs"/>
          <w:sz w:val="28"/>
          <w:szCs w:val="28"/>
          <w:rtl/>
        </w:rPr>
        <w:t>ناث را به صدای بلندگرفته ودر صحن</w:t>
      </w:r>
      <w:r w:rsidRPr="007C7197">
        <w:rPr>
          <w:rFonts w:cs="B Zar" w:hint="cs"/>
          <w:sz w:val="28"/>
          <w:szCs w:val="28"/>
          <w:rtl/>
        </w:rPr>
        <w:t xml:space="preserve"> پوهنتون به تمسخرصداکردن، مسیرگشت وگذارمحصلین اناث را درفضای پوهنتو</w:t>
      </w:r>
      <w:r w:rsidR="00490AF0" w:rsidRPr="007C7197">
        <w:rPr>
          <w:rFonts w:cs="B Zar" w:hint="cs"/>
          <w:sz w:val="28"/>
          <w:szCs w:val="28"/>
          <w:rtl/>
        </w:rPr>
        <w:t>ن قصداً وب</w:t>
      </w:r>
      <w:r w:rsidR="00A465CE" w:rsidRPr="007C7197">
        <w:rPr>
          <w:rFonts w:cs="B Zar" w:hint="cs"/>
          <w:sz w:val="28"/>
          <w:szCs w:val="28"/>
          <w:rtl/>
        </w:rPr>
        <w:t xml:space="preserve">ه </w:t>
      </w:r>
      <w:r w:rsidR="00490AF0" w:rsidRPr="007C7197">
        <w:rPr>
          <w:rFonts w:cs="B Zar" w:hint="cs"/>
          <w:sz w:val="28"/>
          <w:szCs w:val="28"/>
          <w:rtl/>
        </w:rPr>
        <w:t>صورت واضح قیدکردن، بالای</w:t>
      </w:r>
      <w:r w:rsidRPr="007C7197">
        <w:rPr>
          <w:rFonts w:cs="B Zar" w:hint="cs"/>
          <w:sz w:val="28"/>
          <w:szCs w:val="28"/>
          <w:rtl/>
        </w:rPr>
        <w:t xml:space="preserve"> محصلین اناث پرزه رفتن، نمبرمبایل خود را پیش روی محصلین اناث انداختن ویا دربکس آن گذاشتن ویاهم دردست آن قراردادن، تهدیدکردن به مناسبات جنسی، تهدید کردن جهت نقل دادن درحین امتحان، درخواست نمبرمبایل ویا سایرآدرس های ارتباطی، </w:t>
      </w:r>
      <w:r w:rsidR="00490AF0" w:rsidRPr="007C7197">
        <w:rPr>
          <w:rFonts w:cs="B Zar" w:hint="cs"/>
          <w:sz w:val="28"/>
          <w:szCs w:val="28"/>
          <w:rtl/>
        </w:rPr>
        <w:t>پیشنهاد عروسی ب</w:t>
      </w:r>
      <w:r w:rsidR="00A465CE" w:rsidRPr="007C7197">
        <w:rPr>
          <w:rFonts w:cs="B Zar" w:hint="cs"/>
          <w:sz w:val="28"/>
          <w:szCs w:val="28"/>
          <w:rtl/>
        </w:rPr>
        <w:t xml:space="preserve">ه </w:t>
      </w:r>
      <w:r w:rsidR="00490AF0" w:rsidRPr="007C7197">
        <w:rPr>
          <w:rFonts w:cs="B Zar" w:hint="cs"/>
          <w:sz w:val="28"/>
          <w:szCs w:val="28"/>
          <w:rtl/>
        </w:rPr>
        <w:t>صورت مکرر باوصف</w:t>
      </w:r>
      <w:r w:rsidR="00EB36CE" w:rsidRPr="007C7197">
        <w:rPr>
          <w:rFonts w:cs="B Zar" w:hint="cs"/>
          <w:sz w:val="28"/>
          <w:szCs w:val="28"/>
          <w:rtl/>
        </w:rPr>
        <w:t xml:space="preserve"> مخالفت مح</w:t>
      </w:r>
      <w:r w:rsidR="00A465CE" w:rsidRPr="007C7197">
        <w:rPr>
          <w:rFonts w:cs="B Zar" w:hint="cs"/>
          <w:sz w:val="28"/>
          <w:szCs w:val="28"/>
          <w:rtl/>
        </w:rPr>
        <w:t>صل اناث، مزاحمت تلفونی ویافیسبو‌ک</w:t>
      </w:r>
      <w:r w:rsidR="00EB36CE" w:rsidRPr="007C7197">
        <w:rPr>
          <w:rFonts w:cs="B Zar" w:hint="cs"/>
          <w:sz w:val="28"/>
          <w:szCs w:val="28"/>
          <w:rtl/>
        </w:rPr>
        <w:t xml:space="preserve">ی ویا سایرطریقه های جمعی، القاب دادن، تعقیب کردن( حتاتعقیب کردن موترمحصلین اناث)،عکس گرفتن، هرگونه تهدید، درغیاب محصل اناث برای دیگر محصلین چیزهای شخصی گفتن، </w:t>
      </w:r>
      <w:r w:rsidR="00BB3A50" w:rsidRPr="007C7197">
        <w:rPr>
          <w:rFonts w:cs="B Zar" w:hint="cs"/>
          <w:sz w:val="28"/>
          <w:szCs w:val="28"/>
          <w:rtl/>
        </w:rPr>
        <w:t>اظهارنظردرمورد لباس وزیبایی محصل اناث، توصیف وتمجید وقربا</w:t>
      </w:r>
      <w:r w:rsidR="00490AF0" w:rsidRPr="007C7197">
        <w:rPr>
          <w:rFonts w:cs="B Zar" w:hint="cs"/>
          <w:sz w:val="28"/>
          <w:szCs w:val="28"/>
          <w:rtl/>
        </w:rPr>
        <w:t>ن- صدقه گفتن</w:t>
      </w:r>
      <w:r w:rsidR="00BB3A50" w:rsidRPr="007C7197">
        <w:rPr>
          <w:rFonts w:cs="B Zar" w:hint="cs"/>
          <w:sz w:val="28"/>
          <w:szCs w:val="28"/>
          <w:rtl/>
        </w:rPr>
        <w:t>، ابرازعلاقه، کنایه گفتن های اذیت کننده درصنف ویا فضای پوهنتون، نگاه های شهوت آلود وچشم چرانی ونگاه خیره ومعنا دار، چشمک زدن، نشان دادن تصاویرنامناسب جنسی، لمس کردن نامناسب بدن مانند دست وغیره، نوازش کردن، انتظارکشیدن دردهلیزها</w:t>
      </w:r>
      <w:r w:rsidR="00904B29" w:rsidRPr="007C7197">
        <w:rPr>
          <w:rFonts w:cs="B Zar" w:hint="cs"/>
          <w:sz w:val="28"/>
          <w:szCs w:val="28"/>
          <w:rtl/>
        </w:rPr>
        <w:t xml:space="preserve"> </w:t>
      </w:r>
      <w:r w:rsidR="00BB3A50" w:rsidRPr="007C7197">
        <w:rPr>
          <w:rFonts w:cs="B Zar" w:hint="cs"/>
          <w:sz w:val="28"/>
          <w:szCs w:val="28"/>
          <w:rtl/>
        </w:rPr>
        <w:t>و</w:t>
      </w:r>
      <w:r w:rsidR="00904B29" w:rsidRPr="007C7197">
        <w:rPr>
          <w:rFonts w:cs="B Zar" w:hint="cs"/>
          <w:sz w:val="28"/>
          <w:szCs w:val="28"/>
          <w:rtl/>
        </w:rPr>
        <w:t xml:space="preserve"> </w:t>
      </w:r>
      <w:r w:rsidR="00BB3A50" w:rsidRPr="007C7197">
        <w:rPr>
          <w:rFonts w:cs="B Zar" w:hint="cs"/>
          <w:sz w:val="28"/>
          <w:szCs w:val="28"/>
          <w:rtl/>
        </w:rPr>
        <w:t>راهزینه ها وسایر</w:t>
      </w:r>
      <w:r w:rsidR="00490AF0" w:rsidRPr="007C7197">
        <w:rPr>
          <w:rFonts w:cs="B Zar" w:hint="cs"/>
          <w:sz w:val="28"/>
          <w:szCs w:val="28"/>
          <w:rtl/>
        </w:rPr>
        <w:t>نقاط پوهنتون ومواردی دیگری که موجب اذیت</w:t>
      </w:r>
      <w:r w:rsidR="00BB3A50" w:rsidRPr="007C7197">
        <w:rPr>
          <w:rFonts w:cs="B Zar" w:hint="cs"/>
          <w:sz w:val="28"/>
          <w:szCs w:val="28"/>
          <w:rtl/>
        </w:rPr>
        <w:t xml:space="preserve"> محصلین ویا  جنس مخالف شده </w:t>
      </w:r>
      <w:r w:rsidR="00490AF0" w:rsidRPr="007C7197">
        <w:rPr>
          <w:rFonts w:cs="B Zar" w:hint="cs"/>
          <w:sz w:val="28"/>
          <w:szCs w:val="28"/>
          <w:rtl/>
        </w:rPr>
        <w:t>و</w:t>
      </w:r>
      <w:r w:rsidR="00BB3A50" w:rsidRPr="007C7197">
        <w:rPr>
          <w:rFonts w:cs="B Zar" w:hint="cs"/>
          <w:sz w:val="28"/>
          <w:szCs w:val="28"/>
          <w:rtl/>
        </w:rPr>
        <w:t>نیز با اصول اخلاقی تعریف شده پ</w:t>
      </w:r>
      <w:r w:rsidR="00A15380">
        <w:rPr>
          <w:rFonts w:cs="B Zar" w:hint="cs"/>
          <w:sz w:val="28"/>
          <w:szCs w:val="28"/>
          <w:rtl/>
        </w:rPr>
        <w:t>وهنتون وپوهنحی ها ناسازگارباشد.</w:t>
      </w:r>
    </w:p>
    <w:p w:rsidR="00BB3A50" w:rsidRPr="007C7197" w:rsidRDefault="00BB3A50" w:rsidP="0090596E">
      <w:pPr>
        <w:pStyle w:val="ListParagraph"/>
        <w:numPr>
          <w:ilvl w:val="0"/>
          <w:numId w:val="14"/>
        </w:numPr>
        <w:bidi/>
        <w:spacing w:line="240" w:lineRule="auto"/>
        <w:jc w:val="both"/>
        <w:rPr>
          <w:rFonts w:cs="B Zar"/>
          <w:sz w:val="28"/>
          <w:szCs w:val="28"/>
        </w:rPr>
      </w:pPr>
      <w:r w:rsidRPr="007C7197">
        <w:rPr>
          <w:rFonts w:cs="B Zar" w:hint="cs"/>
          <w:sz w:val="28"/>
          <w:szCs w:val="28"/>
          <w:rtl/>
        </w:rPr>
        <w:t xml:space="preserve">نکات مندرج فقره 2 این اصل نه تنها درخصوص محصلین اناث </w:t>
      </w:r>
      <w:r w:rsidR="00DF3529" w:rsidRPr="007C7197">
        <w:rPr>
          <w:rFonts w:cs="B Zar" w:hint="cs"/>
          <w:sz w:val="28"/>
          <w:szCs w:val="28"/>
          <w:rtl/>
        </w:rPr>
        <w:t>بل درخصوص استادان اناث ونیز</w:t>
      </w:r>
      <w:r w:rsidRPr="007C7197">
        <w:rPr>
          <w:rFonts w:cs="B Zar" w:hint="cs"/>
          <w:sz w:val="28"/>
          <w:szCs w:val="28"/>
          <w:rtl/>
        </w:rPr>
        <w:t>کارمندان اداری</w:t>
      </w:r>
      <w:r w:rsidR="00DF3529" w:rsidRPr="007C7197">
        <w:rPr>
          <w:rFonts w:cs="B Zar" w:hint="cs"/>
          <w:sz w:val="28"/>
          <w:szCs w:val="28"/>
          <w:rtl/>
        </w:rPr>
        <w:t xml:space="preserve"> قشر اناث</w:t>
      </w:r>
      <w:r w:rsidRPr="007C7197">
        <w:rPr>
          <w:rFonts w:cs="B Zar" w:hint="cs"/>
          <w:sz w:val="28"/>
          <w:szCs w:val="28"/>
          <w:rtl/>
        </w:rPr>
        <w:t xml:space="preserve"> پوهنتون قابل کاربرد است .</w:t>
      </w:r>
    </w:p>
    <w:p w:rsidR="00BB3A50" w:rsidRPr="007C7197" w:rsidRDefault="004910B3" w:rsidP="0090596E">
      <w:pPr>
        <w:pStyle w:val="ListParagraph"/>
        <w:numPr>
          <w:ilvl w:val="0"/>
          <w:numId w:val="14"/>
        </w:numPr>
        <w:bidi/>
        <w:spacing w:line="240" w:lineRule="auto"/>
        <w:jc w:val="both"/>
        <w:rPr>
          <w:rFonts w:cs="B Zar"/>
          <w:sz w:val="28"/>
          <w:szCs w:val="28"/>
        </w:rPr>
      </w:pPr>
      <w:r w:rsidRPr="007C7197">
        <w:rPr>
          <w:rFonts w:cs="B Zar" w:hint="cs"/>
          <w:sz w:val="28"/>
          <w:szCs w:val="28"/>
          <w:rtl/>
        </w:rPr>
        <w:t>هرگاه محصلی از مواد مندرج تعهدنامه محک فقره 11 اصل اول این طرزالعمل عدول کند، درروشنایی مواد این طرزالعمل، کمیته نظم واخلاق پوهنتون درقبال آن تصمیم خواهد گرفت .</w:t>
      </w:r>
    </w:p>
    <w:p w:rsidR="004910B3" w:rsidRPr="007C7197" w:rsidRDefault="004910B3" w:rsidP="0090596E">
      <w:pPr>
        <w:pStyle w:val="ListParagraph"/>
        <w:numPr>
          <w:ilvl w:val="0"/>
          <w:numId w:val="14"/>
        </w:numPr>
        <w:bidi/>
        <w:spacing w:line="240" w:lineRule="auto"/>
        <w:jc w:val="both"/>
        <w:rPr>
          <w:rFonts w:cs="B Zar"/>
          <w:sz w:val="28"/>
          <w:szCs w:val="28"/>
        </w:rPr>
      </w:pPr>
      <w:r w:rsidRPr="007C7197">
        <w:rPr>
          <w:rFonts w:cs="B Zar" w:hint="cs"/>
          <w:sz w:val="28"/>
          <w:szCs w:val="28"/>
          <w:rtl/>
        </w:rPr>
        <w:t>آوردن اشخاص غیر( بیرونی) درپوهنتون خلاف دسیپلین پوهنتون رنا بوده وبا اشخاصی که مرتکب این عمل می شوند، واحد های مربوطه ی چون کمیته نظم ودسیپلین پوهنتون ومرکزبانوان برخورد اصولی داشته وگزارش آن را به کمیته نظم واخلاق کتباً مطرح می سازد .</w:t>
      </w:r>
    </w:p>
    <w:p w:rsidR="004910B3" w:rsidRPr="007C7197" w:rsidRDefault="004910B3" w:rsidP="0090596E">
      <w:pPr>
        <w:pStyle w:val="ListParagraph"/>
        <w:numPr>
          <w:ilvl w:val="0"/>
          <w:numId w:val="14"/>
        </w:numPr>
        <w:bidi/>
        <w:spacing w:line="240" w:lineRule="auto"/>
        <w:jc w:val="both"/>
        <w:rPr>
          <w:rFonts w:cs="B Zar"/>
          <w:sz w:val="28"/>
          <w:szCs w:val="28"/>
        </w:rPr>
      </w:pPr>
      <w:r w:rsidRPr="007C7197">
        <w:rPr>
          <w:rFonts w:cs="B Zar" w:hint="cs"/>
          <w:sz w:val="28"/>
          <w:szCs w:val="28"/>
          <w:rtl/>
        </w:rPr>
        <w:t>ناوقت به صنف آمدن ویا قبل از وقت از صنف خارج شدن خلاف دسیپلین پوهنتون بوده ودراین زمینه کمیته نظم واخلاق پوهنتون درتایم های درسی مربوطه فیصله ای جداگانه ای را اتخاذ وعملی خواهد کرد.</w:t>
      </w:r>
    </w:p>
    <w:p w:rsidR="004910B3" w:rsidRPr="007C7197" w:rsidRDefault="00793A32" w:rsidP="0090596E">
      <w:pPr>
        <w:pStyle w:val="ListParagraph"/>
        <w:numPr>
          <w:ilvl w:val="0"/>
          <w:numId w:val="14"/>
        </w:numPr>
        <w:bidi/>
        <w:spacing w:line="240" w:lineRule="auto"/>
        <w:jc w:val="both"/>
        <w:rPr>
          <w:rFonts w:cs="B Zar"/>
          <w:sz w:val="28"/>
          <w:szCs w:val="28"/>
        </w:rPr>
      </w:pPr>
      <w:r w:rsidRPr="007C7197">
        <w:rPr>
          <w:rFonts w:cs="B Zar" w:hint="cs"/>
          <w:sz w:val="28"/>
          <w:szCs w:val="28"/>
          <w:rtl/>
        </w:rPr>
        <w:lastRenderedPageBreak/>
        <w:t>ارتباط جنسی میان محصل بامحصل ویا محصل باکارمند خلاف تمام ارزشهای تعریف شده ای پوهنتون رنا بوده وذیل هرعنوانی مانند نامزادی( بصورت خیالی)، اقارب پنداشتن وامثالهم مردود است .</w:t>
      </w:r>
    </w:p>
    <w:p w:rsidR="00793A32" w:rsidRPr="007C7197" w:rsidRDefault="00793A32" w:rsidP="0090596E">
      <w:pPr>
        <w:pStyle w:val="ListParagraph"/>
        <w:numPr>
          <w:ilvl w:val="0"/>
          <w:numId w:val="14"/>
        </w:numPr>
        <w:bidi/>
        <w:spacing w:line="240" w:lineRule="auto"/>
        <w:jc w:val="both"/>
        <w:rPr>
          <w:rFonts w:cs="B Zar"/>
          <w:sz w:val="28"/>
          <w:szCs w:val="28"/>
        </w:rPr>
      </w:pPr>
      <w:r w:rsidRPr="007C7197">
        <w:rPr>
          <w:rFonts w:cs="B Zar" w:hint="cs"/>
          <w:sz w:val="28"/>
          <w:szCs w:val="28"/>
          <w:rtl/>
        </w:rPr>
        <w:t>هرگاه فقره 7 اصل سیزدهم این طرزالعمل اتفاق افتد، بعد از ثابت شدن مسأله، کمیته نظم واخلاق درقبال طرفین درروشنایی اصول نافذه وهنجارهای اخلاقی این پوهنتون تصامیم لازم اتخاذ  خواهد کرد .</w:t>
      </w:r>
    </w:p>
    <w:p w:rsidR="00601236" w:rsidRPr="007C7197" w:rsidRDefault="00DF3529" w:rsidP="0090596E">
      <w:pPr>
        <w:pStyle w:val="ListParagraph"/>
        <w:numPr>
          <w:ilvl w:val="0"/>
          <w:numId w:val="14"/>
        </w:numPr>
        <w:bidi/>
        <w:spacing w:line="240" w:lineRule="auto"/>
        <w:jc w:val="both"/>
        <w:rPr>
          <w:rFonts w:cs="B Zar"/>
          <w:sz w:val="28"/>
          <w:szCs w:val="28"/>
          <w:rtl/>
        </w:rPr>
      </w:pPr>
      <w:r w:rsidRPr="007C7197">
        <w:rPr>
          <w:rFonts w:cs="B Zar" w:hint="cs"/>
          <w:sz w:val="28"/>
          <w:szCs w:val="28"/>
          <w:rtl/>
        </w:rPr>
        <w:t>تعدیل یابازنگریِ پالیسی نظم واخلاق پوهنتون رنا درپایان هرسمستردرسی باتدوین جلسه توسط اعضای کمیته نظم واخلاق صورت می گیرد. تعدیل دراین پالیسی مطابق باقوانین نافذه جمهوری اسلامی افغانستان، مصلحت پوهنتون رنا وپالیسی انصاف وعدالت این پوه</w:t>
      </w:r>
      <w:r w:rsidR="007C7197">
        <w:rPr>
          <w:rFonts w:cs="B Zar" w:hint="cs"/>
          <w:sz w:val="28"/>
          <w:szCs w:val="28"/>
          <w:rtl/>
        </w:rPr>
        <w:t>نتون صورت می گیرد.</w:t>
      </w:r>
    </w:p>
    <w:sectPr w:rsidR="00601236" w:rsidRPr="007C7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74EF"/>
    <w:multiLevelType w:val="hybridMultilevel"/>
    <w:tmpl w:val="BAA86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107C4"/>
    <w:multiLevelType w:val="hybridMultilevel"/>
    <w:tmpl w:val="4F42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A70E5"/>
    <w:multiLevelType w:val="hybridMultilevel"/>
    <w:tmpl w:val="2F043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368B5"/>
    <w:multiLevelType w:val="hybridMultilevel"/>
    <w:tmpl w:val="2496F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B1A1A"/>
    <w:multiLevelType w:val="hybridMultilevel"/>
    <w:tmpl w:val="7FA4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C69F9"/>
    <w:multiLevelType w:val="hybridMultilevel"/>
    <w:tmpl w:val="D854C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95664"/>
    <w:multiLevelType w:val="hybridMultilevel"/>
    <w:tmpl w:val="21FC2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E0095"/>
    <w:multiLevelType w:val="hybridMultilevel"/>
    <w:tmpl w:val="0390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C2639"/>
    <w:multiLevelType w:val="hybridMultilevel"/>
    <w:tmpl w:val="A330E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D0F95"/>
    <w:multiLevelType w:val="hybridMultilevel"/>
    <w:tmpl w:val="D5025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D769A"/>
    <w:multiLevelType w:val="hybridMultilevel"/>
    <w:tmpl w:val="CE067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2258F"/>
    <w:multiLevelType w:val="hybridMultilevel"/>
    <w:tmpl w:val="9C9A3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16A8F"/>
    <w:multiLevelType w:val="hybridMultilevel"/>
    <w:tmpl w:val="4D3A3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B46541"/>
    <w:multiLevelType w:val="hybridMultilevel"/>
    <w:tmpl w:val="1196F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7"/>
  </w:num>
  <w:num w:numId="5">
    <w:abstractNumId w:val="6"/>
  </w:num>
  <w:num w:numId="6">
    <w:abstractNumId w:val="8"/>
  </w:num>
  <w:num w:numId="7">
    <w:abstractNumId w:val="2"/>
  </w:num>
  <w:num w:numId="8">
    <w:abstractNumId w:val="5"/>
  </w:num>
  <w:num w:numId="9">
    <w:abstractNumId w:val="0"/>
  </w:num>
  <w:num w:numId="10">
    <w:abstractNumId w:val="10"/>
  </w:num>
  <w:num w:numId="11">
    <w:abstractNumId w:val="13"/>
  </w:num>
  <w:num w:numId="12">
    <w:abstractNumId w:val="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2B4"/>
    <w:rsid w:val="000A0C5C"/>
    <w:rsid w:val="00114164"/>
    <w:rsid w:val="00196998"/>
    <w:rsid w:val="00200549"/>
    <w:rsid w:val="00290EC2"/>
    <w:rsid w:val="002F0F49"/>
    <w:rsid w:val="002F3918"/>
    <w:rsid w:val="00302FA2"/>
    <w:rsid w:val="00335960"/>
    <w:rsid w:val="003807F0"/>
    <w:rsid w:val="00382597"/>
    <w:rsid w:val="00393708"/>
    <w:rsid w:val="003C3259"/>
    <w:rsid w:val="003D5CCB"/>
    <w:rsid w:val="00472A03"/>
    <w:rsid w:val="004857A0"/>
    <w:rsid w:val="00490AF0"/>
    <w:rsid w:val="004910B3"/>
    <w:rsid w:val="004F01EB"/>
    <w:rsid w:val="00522150"/>
    <w:rsid w:val="005256A6"/>
    <w:rsid w:val="00552DB4"/>
    <w:rsid w:val="00576172"/>
    <w:rsid w:val="0060057A"/>
    <w:rsid w:val="00601236"/>
    <w:rsid w:val="00607358"/>
    <w:rsid w:val="00647198"/>
    <w:rsid w:val="00654DCB"/>
    <w:rsid w:val="006855C9"/>
    <w:rsid w:val="00692B2D"/>
    <w:rsid w:val="006B7433"/>
    <w:rsid w:val="006F456E"/>
    <w:rsid w:val="007302B4"/>
    <w:rsid w:val="00737E72"/>
    <w:rsid w:val="00742CBE"/>
    <w:rsid w:val="007819FE"/>
    <w:rsid w:val="00793A32"/>
    <w:rsid w:val="007C7197"/>
    <w:rsid w:val="007E1B1E"/>
    <w:rsid w:val="007F2580"/>
    <w:rsid w:val="008368DD"/>
    <w:rsid w:val="008A7C60"/>
    <w:rsid w:val="00904B29"/>
    <w:rsid w:val="0090596E"/>
    <w:rsid w:val="00942AC5"/>
    <w:rsid w:val="00943F73"/>
    <w:rsid w:val="00971842"/>
    <w:rsid w:val="0098601E"/>
    <w:rsid w:val="009B3365"/>
    <w:rsid w:val="009C2AB9"/>
    <w:rsid w:val="009C2F2E"/>
    <w:rsid w:val="009F403C"/>
    <w:rsid w:val="00A15380"/>
    <w:rsid w:val="00A465CE"/>
    <w:rsid w:val="00A942B9"/>
    <w:rsid w:val="00AD6860"/>
    <w:rsid w:val="00B11868"/>
    <w:rsid w:val="00B17135"/>
    <w:rsid w:val="00B3678B"/>
    <w:rsid w:val="00B36B8C"/>
    <w:rsid w:val="00B57F34"/>
    <w:rsid w:val="00BB1937"/>
    <w:rsid w:val="00BB3A50"/>
    <w:rsid w:val="00BD1AA7"/>
    <w:rsid w:val="00C96076"/>
    <w:rsid w:val="00CD71C4"/>
    <w:rsid w:val="00DF3529"/>
    <w:rsid w:val="00E25AA3"/>
    <w:rsid w:val="00E3193F"/>
    <w:rsid w:val="00EB36CE"/>
    <w:rsid w:val="00EF5658"/>
    <w:rsid w:val="00F27878"/>
    <w:rsid w:val="00F43869"/>
    <w:rsid w:val="00F73AA3"/>
    <w:rsid w:val="00FB1AF8"/>
    <w:rsid w:val="00FC1C64"/>
    <w:rsid w:val="00FD52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B3ED"/>
  <w15:chartTrackingRefBased/>
  <w15:docId w15:val="{B9655676-3E4D-4940-AD1E-D2320D76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2B4"/>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358"/>
    <w:pPr>
      <w:ind w:left="720"/>
      <w:contextualSpacing/>
    </w:pPr>
  </w:style>
  <w:style w:type="paragraph" w:styleId="BalloonText">
    <w:name w:val="Balloon Text"/>
    <w:basedOn w:val="Normal"/>
    <w:link w:val="BalloonTextChar"/>
    <w:uiPriority w:val="99"/>
    <w:semiHidden/>
    <w:unhideWhenUsed/>
    <w:rsid w:val="00490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84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9</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dc:creator>
  <cp:keywords/>
  <dc:description/>
  <cp:lastModifiedBy>Ali Mansor Sharifi</cp:lastModifiedBy>
  <cp:revision>50</cp:revision>
  <cp:lastPrinted>2019-08-17T11:21:00Z</cp:lastPrinted>
  <dcterms:created xsi:type="dcterms:W3CDTF">2019-06-12T07:13:00Z</dcterms:created>
  <dcterms:modified xsi:type="dcterms:W3CDTF">2019-08-24T09:39:00Z</dcterms:modified>
</cp:coreProperties>
</file>